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F2C7" w14:textId="06F0E39B" w:rsidR="00FF53DF" w:rsidRDefault="006272AF">
      <w:pPr>
        <w:rPr>
          <w:lang w:val="hr-HR"/>
        </w:rPr>
      </w:pPr>
      <w:r>
        <w:rPr>
          <w:lang w:val="hr-HR"/>
        </w:rPr>
        <w:t>11.08.2025.</w:t>
      </w:r>
    </w:p>
    <w:p w14:paraId="586E81D7" w14:textId="77777777" w:rsidR="006272AF" w:rsidRPr="006272AF" w:rsidRDefault="006272AF" w:rsidP="006272AF">
      <w:r w:rsidRPr="006272AF">
        <w:t xml:space="preserve">Fond za </w:t>
      </w:r>
      <w:proofErr w:type="spellStart"/>
      <w:r w:rsidRPr="006272AF">
        <w:t>zaštitu</w:t>
      </w:r>
      <w:proofErr w:type="spellEnd"/>
      <w:r w:rsidRPr="006272AF">
        <w:t xml:space="preserve"> </w:t>
      </w:r>
      <w:proofErr w:type="spellStart"/>
      <w:r w:rsidRPr="006272AF">
        <w:t>okoliša</w:t>
      </w:r>
      <w:proofErr w:type="spellEnd"/>
      <w:r w:rsidRPr="006272AF">
        <w:t xml:space="preserve"> </w:t>
      </w:r>
      <w:proofErr w:type="spellStart"/>
      <w:r w:rsidRPr="006272AF">
        <w:t>i</w:t>
      </w:r>
      <w:proofErr w:type="spellEnd"/>
      <w:r w:rsidRPr="006272AF">
        <w:t xml:space="preserve"> </w:t>
      </w:r>
      <w:proofErr w:type="spellStart"/>
      <w:r w:rsidRPr="006272AF">
        <w:t>energetsku</w:t>
      </w:r>
      <w:proofErr w:type="spellEnd"/>
      <w:r w:rsidRPr="006272AF">
        <w:t xml:space="preserve"> </w:t>
      </w:r>
      <w:proofErr w:type="spellStart"/>
      <w:r w:rsidRPr="006272AF">
        <w:t>učinkovitost</w:t>
      </w:r>
      <w:proofErr w:type="spellEnd"/>
      <w:r w:rsidRPr="006272AF">
        <w:t xml:space="preserve"> </w:t>
      </w:r>
      <w:proofErr w:type="spellStart"/>
      <w:r w:rsidRPr="006272AF">
        <w:t>objavio</w:t>
      </w:r>
      <w:proofErr w:type="spellEnd"/>
      <w:r w:rsidRPr="006272AF">
        <w:t xml:space="preserve"> je </w:t>
      </w:r>
      <w:proofErr w:type="spellStart"/>
      <w:r w:rsidRPr="006272AF">
        <w:t>uvjete</w:t>
      </w:r>
      <w:proofErr w:type="spellEnd"/>
      <w:r w:rsidRPr="006272AF">
        <w:t xml:space="preserve"> </w:t>
      </w:r>
      <w:proofErr w:type="spellStart"/>
      <w:r w:rsidRPr="006272AF">
        <w:t>i</w:t>
      </w:r>
      <w:proofErr w:type="spellEnd"/>
      <w:r w:rsidRPr="006272AF">
        <w:t xml:space="preserve"> </w:t>
      </w:r>
      <w:proofErr w:type="spellStart"/>
      <w:r w:rsidRPr="006272AF">
        <w:t>kriterije</w:t>
      </w:r>
      <w:proofErr w:type="spellEnd"/>
      <w:r w:rsidRPr="006272AF">
        <w:t xml:space="preserve"> za </w:t>
      </w:r>
      <w:proofErr w:type="spellStart"/>
      <w:r w:rsidRPr="006272AF">
        <w:t>najavljivani</w:t>
      </w:r>
      <w:proofErr w:type="spellEnd"/>
      <w:r w:rsidRPr="006272AF">
        <w:t xml:space="preserve"> program </w:t>
      </w:r>
      <w:proofErr w:type="spellStart"/>
      <w:r w:rsidRPr="006272AF">
        <w:t>sufinanciranja</w:t>
      </w:r>
      <w:proofErr w:type="spellEnd"/>
      <w:r w:rsidRPr="006272AF">
        <w:t xml:space="preserve"> </w:t>
      </w:r>
      <w:proofErr w:type="spellStart"/>
      <w:r w:rsidRPr="006272AF">
        <w:t>energetski</w:t>
      </w:r>
      <w:proofErr w:type="spellEnd"/>
      <w:r w:rsidRPr="006272AF">
        <w:t xml:space="preserve"> </w:t>
      </w:r>
      <w:proofErr w:type="spellStart"/>
      <w:r w:rsidRPr="006272AF">
        <w:t>učinkovitih</w:t>
      </w:r>
      <w:proofErr w:type="spellEnd"/>
      <w:r w:rsidRPr="006272AF">
        <w:t xml:space="preserve"> </w:t>
      </w:r>
      <w:proofErr w:type="spellStart"/>
      <w:r w:rsidRPr="006272AF">
        <w:t>vozila</w:t>
      </w:r>
      <w:proofErr w:type="spellEnd"/>
      <w:r w:rsidRPr="006272AF">
        <w:t xml:space="preserve"> </w:t>
      </w:r>
      <w:proofErr w:type="spellStart"/>
      <w:r w:rsidRPr="006272AF">
        <w:t>namijenjenog</w:t>
      </w:r>
      <w:proofErr w:type="spellEnd"/>
      <w:r w:rsidRPr="006272AF">
        <w:t xml:space="preserve"> </w:t>
      </w:r>
      <w:proofErr w:type="spellStart"/>
      <w:r w:rsidRPr="006272AF">
        <w:t>pravnim</w:t>
      </w:r>
      <w:proofErr w:type="spellEnd"/>
      <w:r w:rsidRPr="006272AF">
        <w:t xml:space="preserve"> </w:t>
      </w:r>
      <w:proofErr w:type="spellStart"/>
      <w:r w:rsidRPr="006272AF">
        <w:t>osobama</w:t>
      </w:r>
      <w:proofErr w:type="spellEnd"/>
      <w:r w:rsidRPr="006272AF">
        <w:t xml:space="preserve"> </w:t>
      </w:r>
      <w:proofErr w:type="spellStart"/>
      <w:r w:rsidRPr="006272AF">
        <w:t>i</w:t>
      </w:r>
      <w:proofErr w:type="spellEnd"/>
      <w:r w:rsidRPr="006272AF">
        <w:t xml:space="preserve"> </w:t>
      </w:r>
      <w:proofErr w:type="spellStart"/>
      <w:r w:rsidRPr="006272AF">
        <w:t>obrtnicima</w:t>
      </w:r>
      <w:proofErr w:type="spellEnd"/>
      <w:r w:rsidRPr="006272AF">
        <w:t xml:space="preserve"> </w:t>
      </w:r>
      <w:proofErr w:type="spellStart"/>
      <w:r w:rsidRPr="006272AF">
        <w:t>vrijedan</w:t>
      </w:r>
      <w:proofErr w:type="spellEnd"/>
      <w:r w:rsidRPr="006272AF">
        <w:t xml:space="preserve"> 21,2 </w:t>
      </w:r>
      <w:proofErr w:type="spellStart"/>
      <w:r w:rsidRPr="006272AF">
        <w:t>milijuna</w:t>
      </w:r>
      <w:proofErr w:type="spellEnd"/>
      <w:r w:rsidRPr="006272AF">
        <w:t xml:space="preserve"> </w:t>
      </w:r>
      <w:proofErr w:type="spellStart"/>
      <w:r w:rsidRPr="006272AF">
        <w:t>eura</w:t>
      </w:r>
      <w:proofErr w:type="spellEnd"/>
      <w:r w:rsidRPr="006272AF">
        <w:t>.</w:t>
      </w:r>
    </w:p>
    <w:p w14:paraId="2278020E" w14:textId="77777777" w:rsidR="006272AF" w:rsidRPr="006272AF" w:rsidRDefault="006272AF" w:rsidP="006272AF">
      <w:r w:rsidRPr="006272AF">
        <w:t xml:space="preserve">U </w:t>
      </w:r>
      <w:proofErr w:type="spellStart"/>
      <w:r w:rsidRPr="006272AF">
        <w:t>kontekstu</w:t>
      </w:r>
      <w:proofErr w:type="spellEnd"/>
      <w:r w:rsidRPr="006272AF">
        <w:t xml:space="preserve"> </w:t>
      </w:r>
      <w:proofErr w:type="spellStart"/>
      <w:r w:rsidRPr="006272AF">
        <w:t>sve</w:t>
      </w:r>
      <w:proofErr w:type="spellEnd"/>
      <w:r w:rsidRPr="006272AF">
        <w:t xml:space="preserve"> </w:t>
      </w:r>
      <w:proofErr w:type="spellStart"/>
      <w:r w:rsidRPr="006272AF">
        <w:t>većih</w:t>
      </w:r>
      <w:proofErr w:type="spellEnd"/>
      <w:r w:rsidRPr="006272AF">
        <w:t xml:space="preserve"> </w:t>
      </w:r>
      <w:proofErr w:type="spellStart"/>
      <w:r w:rsidRPr="006272AF">
        <w:t>ulaganja</w:t>
      </w:r>
      <w:proofErr w:type="spellEnd"/>
      <w:r w:rsidRPr="006272AF">
        <w:t xml:space="preserve"> u </w:t>
      </w:r>
      <w:proofErr w:type="spellStart"/>
      <w:r w:rsidRPr="006272AF">
        <w:t>zelenu</w:t>
      </w:r>
      <w:proofErr w:type="spellEnd"/>
      <w:r w:rsidRPr="006272AF">
        <w:t xml:space="preserve"> </w:t>
      </w:r>
      <w:proofErr w:type="spellStart"/>
      <w:r w:rsidRPr="006272AF">
        <w:t>tranziciju</w:t>
      </w:r>
      <w:proofErr w:type="spellEnd"/>
      <w:r w:rsidRPr="006272AF">
        <w:t xml:space="preserve"> </w:t>
      </w:r>
      <w:proofErr w:type="spellStart"/>
      <w:r w:rsidRPr="006272AF">
        <w:t>elektrifikacija</w:t>
      </w:r>
      <w:proofErr w:type="spellEnd"/>
      <w:r w:rsidRPr="006272AF">
        <w:t xml:space="preserve"> </w:t>
      </w:r>
      <w:proofErr w:type="spellStart"/>
      <w:r w:rsidRPr="006272AF">
        <w:t>voznog</w:t>
      </w:r>
      <w:proofErr w:type="spellEnd"/>
      <w:r w:rsidRPr="006272AF">
        <w:t xml:space="preserve"> parka </w:t>
      </w:r>
      <w:proofErr w:type="spellStart"/>
      <w:r w:rsidRPr="006272AF">
        <w:t>prepoznaje</w:t>
      </w:r>
      <w:proofErr w:type="spellEnd"/>
      <w:r w:rsidRPr="006272AF">
        <w:t xml:space="preserve"> se </w:t>
      </w:r>
      <w:proofErr w:type="spellStart"/>
      <w:r w:rsidRPr="006272AF">
        <w:t>sve</w:t>
      </w:r>
      <w:proofErr w:type="spellEnd"/>
      <w:r w:rsidRPr="006272AF">
        <w:t xml:space="preserve"> </w:t>
      </w:r>
      <w:proofErr w:type="spellStart"/>
      <w:r w:rsidRPr="006272AF">
        <w:t>više</w:t>
      </w:r>
      <w:proofErr w:type="spellEnd"/>
      <w:r w:rsidRPr="006272AF">
        <w:t xml:space="preserve"> </w:t>
      </w:r>
      <w:proofErr w:type="spellStart"/>
      <w:r w:rsidRPr="006272AF">
        <w:t>kao</w:t>
      </w:r>
      <w:proofErr w:type="spellEnd"/>
      <w:r w:rsidRPr="006272AF">
        <w:t xml:space="preserve"> ne </w:t>
      </w:r>
      <w:proofErr w:type="spellStart"/>
      <w:r w:rsidRPr="006272AF">
        <w:t>samo</w:t>
      </w:r>
      <w:proofErr w:type="spellEnd"/>
      <w:r w:rsidRPr="006272AF">
        <w:t xml:space="preserve"> </w:t>
      </w:r>
      <w:proofErr w:type="spellStart"/>
      <w:r w:rsidRPr="006272AF">
        <w:t>ekološki</w:t>
      </w:r>
      <w:proofErr w:type="spellEnd"/>
      <w:r w:rsidRPr="006272AF">
        <w:t xml:space="preserve"> </w:t>
      </w:r>
      <w:proofErr w:type="spellStart"/>
      <w:r w:rsidRPr="006272AF">
        <w:t>odgovorna</w:t>
      </w:r>
      <w:proofErr w:type="spellEnd"/>
      <w:r w:rsidRPr="006272AF">
        <w:t xml:space="preserve">, </w:t>
      </w:r>
      <w:proofErr w:type="spellStart"/>
      <w:r w:rsidRPr="006272AF">
        <w:t>već</w:t>
      </w:r>
      <w:proofErr w:type="spellEnd"/>
      <w:r w:rsidRPr="006272AF">
        <w:t xml:space="preserve"> </w:t>
      </w:r>
      <w:proofErr w:type="spellStart"/>
      <w:r w:rsidRPr="006272AF">
        <w:t>i</w:t>
      </w:r>
      <w:proofErr w:type="spellEnd"/>
      <w:r w:rsidRPr="006272AF">
        <w:t xml:space="preserve"> </w:t>
      </w:r>
      <w:proofErr w:type="spellStart"/>
      <w:r w:rsidRPr="006272AF">
        <w:t>ekonomski</w:t>
      </w:r>
      <w:proofErr w:type="spellEnd"/>
      <w:r w:rsidRPr="006272AF">
        <w:t xml:space="preserve"> </w:t>
      </w:r>
      <w:proofErr w:type="spellStart"/>
      <w:r w:rsidRPr="006272AF">
        <w:t>isplativa</w:t>
      </w:r>
      <w:proofErr w:type="spellEnd"/>
      <w:r w:rsidRPr="006272AF">
        <w:t xml:space="preserve"> </w:t>
      </w:r>
      <w:proofErr w:type="spellStart"/>
      <w:r w:rsidRPr="006272AF">
        <w:t>investicija</w:t>
      </w:r>
      <w:proofErr w:type="spellEnd"/>
      <w:r w:rsidRPr="006272AF">
        <w:t xml:space="preserve">, a </w:t>
      </w:r>
      <w:proofErr w:type="spellStart"/>
      <w:r w:rsidRPr="006272AF">
        <w:t>pojedina</w:t>
      </w:r>
      <w:proofErr w:type="spellEnd"/>
      <w:r w:rsidRPr="006272AF">
        <w:t xml:space="preserve"> </w:t>
      </w:r>
      <w:proofErr w:type="spellStart"/>
      <w:r w:rsidRPr="006272AF">
        <w:t>tvrtka</w:t>
      </w:r>
      <w:proofErr w:type="spellEnd"/>
      <w:r w:rsidRPr="006272AF">
        <w:t xml:space="preserve"> </w:t>
      </w:r>
      <w:proofErr w:type="spellStart"/>
      <w:r w:rsidRPr="006272AF">
        <w:t>moći</w:t>
      </w:r>
      <w:proofErr w:type="spellEnd"/>
      <w:r w:rsidRPr="006272AF">
        <w:t xml:space="preserve"> </w:t>
      </w:r>
      <w:proofErr w:type="spellStart"/>
      <w:r w:rsidRPr="006272AF">
        <w:t>će</w:t>
      </w:r>
      <w:proofErr w:type="spellEnd"/>
      <w:r w:rsidRPr="006272AF">
        <w:t xml:space="preserve"> </w:t>
      </w:r>
      <w:proofErr w:type="spellStart"/>
      <w:r w:rsidRPr="006272AF">
        <w:t>ostvariti</w:t>
      </w:r>
      <w:proofErr w:type="spellEnd"/>
      <w:r w:rsidRPr="006272AF">
        <w:t xml:space="preserve"> </w:t>
      </w:r>
      <w:proofErr w:type="spellStart"/>
      <w:r w:rsidRPr="006272AF">
        <w:t>čak</w:t>
      </w:r>
      <w:proofErr w:type="spellEnd"/>
      <w:r w:rsidRPr="006272AF">
        <w:t xml:space="preserve"> do 90.000,00 </w:t>
      </w:r>
      <w:proofErr w:type="spellStart"/>
      <w:r w:rsidRPr="006272AF">
        <w:t>eura</w:t>
      </w:r>
      <w:proofErr w:type="spellEnd"/>
      <w:r w:rsidRPr="006272AF">
        <w:t xml:space="preserve"> </w:t>
      </w:r>
      <w:proofErr w:type="spellStart"/>
      <w:r w:rsidRPr="006272AF">
        <w:t>sufinanciranja</w:t>
      </w:r>
      <w:proofErr w:type="spellEnd"/>
      <w:r w:rsidRPr="006272AF">
        <w:t xml:space="preserve">.  </w:t>
      </w:r>
      <w:proofErr w:type="spellStart"/>
      <w:r w:rsidRPr="006272AF">
        <w:t>Promet</w:t>
      </w:r>
      <w:proofErr w:type="spellEnd"/>
      <w:r w:rsidRPr="006272AF">
        <w:t xml:space="preserve"> </w:t>
      </w:r>
      <w:proofErr w:type="spellStart"/>
      <w:r w:rsidRPr="006272AF">
        <w:t>utječe</w:t>
      </w:r>
      <w:proofErr w:type="spellEnd"/>
      <w:r w:rsidRPr="006272AF">
        <w:t xml:space="preserve"> </w:t>
      </w:r>
      <w:proofErr w:type="spellStart"/>
      <w:r w:rsidRPr="006272AF">
        <w:t>značajno</w:t>
      </w:r>
      <w:proofErr w:type="spellEnd"/>
      <w:r w:rsidRPr="006272AF">
        <w:t xml:space="preserve"> </w:t>
      </w:r>
      <w:proofErr w:type="spellStart"/>
      <w:r w:rsidRPr="006272AF">
        <w:t>na</w:t>
      </w:r>
      <w:proofErr w:type="spellEnd"/>
      <w:r w:rsidRPr="006272AF">
        <w:t xml:space="preserve"> </w:t>
      </w:r>
      <w:proofErr w:type="spellStart"/>
      <w:r w:rsidRPr="006272AF">
        <w:t>emisije</w:t>
      </w:r>
      <w:proofErr w:type="spellEnd"/>
      <w:r w:rsidRPr="006272AF">
        <w:t xml:space="preserve"> CO2 </w:t>
      </w:r>
      <w:proofErr w:type="spellStart"/>
      <w:r w:rsidRPr="006272AF">
        <w:t>i</w:t>
      </w:r>
      <w:proofErr w:type="spellEnd"/>
      <w:r w:rsidRPr="006272AF">
        <w:t xml:space="preserve"> </w:t>
      </w:r>
      <w:proofErr w:type="spellStart"/>
      <w:r w:rsidRPr="006272AF">
        <w:t>kvalitetu</w:t>
      </w:r>
      <w:proofErr w:type="spellEnd"/>
      <w:r w:rsidRPr="006272AF">
        <w:t xml:space="preserve"> </w:t>
      </w:r>
      <w:proofErr w:type="spellStart"/>
      <w:r w:rsidRPr="006272AF">
        <w:t>zraka</w:t>
      </w:r>
      <w:proofErr w:type="spellEnd"/>
      <w:r w:rsidRPr="006272AF">
        <w:t xml:space="preserve">, </w:t>
      </w:r>
      <w:proofErr w:type="gramStart"/>
      <w:r w:rsidRPr="006272AF">
        <w:t>a</w:t>
      </w:r>
      <w:proofErr w:type="gramEnd"/>
      <w:r w:rsidRPr="006272AF">
        <w:t xml:space="preserve"> </w:t>
      </w:r>
      <w:proofErr w:type="spellStart"/>
      <w:r w:rsidRPr="006272AF">
        <w:t>ovim</w:t>
      </w:r>
      <w:proofErr w:type="spellEnd"/>
      <w:r w:rsidRPr="006272AF">
        <w:t xml:space="preserve"> se </w:t>
      </w:r>
      <w:proofErr w:type="spellStart"/>
      <w:r w:rsidRPr="006272AF">
        <w:t>programom</w:t>
      </w:r>
      <w:proofErr w:type="spellEnd"/>
      <w:r w:rsidRPr="006272AF">
        <w:t xml:space="preserve"> </w:t>
      </w:r>
      <w:proofErr w:type="spellStart"/>
      <w:r w:rsidRPr="006272AF">
        <w:t>djeluje</w:t>
      </w:r>
      <w:proofErr w:type="spellEnd"/>
      <w:r w:rsidRPr="006272AF">
        <w:t xml:space="preserve"> </w:t>
      </w:r>
      <w:proofErr w:type="spellStart"/>
      <w:r w:rsidRPr="006272AF">
        <w:t>upravo</w:t>
      </w:r>
      <w:proofErr w:type="spellEnd"/>
      <w:r w:rsidRPr="006272AF">
        <w:t xml:space="preserve"> u </w:t>
      </w:r>
      <w:proofErr w:type="spellStart"/>
      <w:r w:rsidRPr="006272AF">
        <w:t>smjeru</w:t>
      </w:r>
      <w:proofErr w:type="spellEnd"/>
      <w:r w:rsidRPr="006272AF">
        <w:t xml:space="preserve"> </w:t>
      </w:r>
      <w:proofErr w:type="spellStart"/>
      <w:r w:rsidRPr="006272AF">
        <w:t>smanjenja</w:t>
      </w:r>
      <w:proofErr w:type="spellEnd"/>
      <w:r w:rsidRPr="006272AF">
        <w:t xml:space="preserve"> </w:t>
      </w:r>
      <w:proofErr w:type="spellStart"/>
      <w:r w:rsidRPr="006272AF">
        <w:t>tih</w:t>
      </w:r>
      <w:proofErr w:type="spellEnd"/>
      <w:r w:rsidRPr="006272AF">
        <w:t xml:space="preserve"> </w:t>
      </w:r>
      <w:proofErr w:type="spellStart"/>
      <w:r w:rsidRPr="006272AF">
        <w:t>emisija</w:t>
      </w:r>
      <w:proofErr w:type="spellEnd"/>
      <w:r w:rsidRPr="006272AF">
        <w:t xml:space="preserve">. </w:t>
      </w:r>
      <w:proofErr w:type="spellStart"/>
      <w:r w:rsidRPr="006272AF">
        <w:t>Zainteresirane</w:t>
      </w:r>
      <w:proofErr w:type="spellEnd"/>
      <w:r w:rsidRPr="006272AF">
        <w:t xml:space="preserve"> </w:t>
      </w:r>
      <w:proofErr w:type="spellStart"/>
      <w:r w:rsidRPr="006272AF">
        <w:t>tvrtke</w:t>
      </w:r>
      <w:proofErr w:type="spellEnd"/>
      <w:r w:rsidRPr="006272AF">
        <w:t xml:space="preserve">, </w:t>
      </w:r>
      <w:proofErr w:type="spellStart"/>
      <w:r w:rsidRPr="006272AF">
        <w:t>pravne</w:t>
      </w:r>
      <w:proofErr w:type="spellEnd"/>
      <w:r w:rsidRPr="006272AF">
        <w:t xml:space="preserve"> </w:t>
      </w:r>
      <w:proofErr w:type="spellStart"/>
      <w:r w:rsidRPr="006272AF">
        <w:t>osobe</w:t>
      </w:r>
      <w:proofErr w:type="spellEnd"/>
      <w:r w:rsidRPr="006272AF">
        <w:t xml:space="preserve"> </w:t>
      </w:r>
      <w:proofErr w:type="spellStart"/>
      <w:r w:rsidRPr="006272AF">
        <w:t>i</w:t>
      </w:r>
      <w:proofErr w:type="spellEnd"/>
      <w:r w:rsidRPr="006272AF">
        <w:t xml:space="preserve"> </w:t>
      </w:r>
      <w:proofErr w:type="spellStart"/>
      <w:r w:rsidRPr="006272AF">
        <w:t>obrtnici</w:t>
      </w:r>
      <w:proofErr w:type="spellEnd"/>
      <w:r w:rsidRPr="006272AF">
        <w:t xml:space="preserve">, </w:t>
      </w:r>
      <w:proofErr w:type="spellStart"/>
      <w:r w:rsidRPr="006272AF">
        <w:t>tako</w:t>
      </w:r>
      <w:proofErr w:type="spellEnd"/>
      <w:r w:rsidRPr="006272AF">
        <w:t xml:space="preserve"> </w:t>
      </w:r>
      <w:proofErr w:type="spellStart"/>
      <w:r w:rsidRPr="006272AF">
        <w:t>mogu</w:t>
      </w:r>
      <w:proofErr w:type="spellEnd"/>
      <w:r w:rsidRPr="006272AF">
        <w:t xml:space="preserve"> </w:t>
      </w:r>
      <w:proofErr w:type="spellStart"/>
      <w:r w:rsidRPr="006272AF">
        <w:t>očekivati</w:t>
      </w:r>
      <w:proofErr w:type="spellEnd"/>
      <w:r w:rsidRPr="006272AF">
        <w:t xml:space="preserve"> da </w:t>
      </w:r>
      <w:proofErr w:type="spellStart"/>
      <w:r w:rsidRPr="006272AF">
        <w:t>će</w:t>
      </w:r>
      <w:proofErr w:type="spellEnd"/>
      <w:r w:rsidRPr="006272AF">
        <w:t xml:space="preserve">, </w:t>
      </w:r>
      <w:proofErr w:type="spellStart"/>
      <w:r w:rsidRPr="006272AF">
        <w:t>uz</w:t>
      </w:r>
      <w:proofErr w:type="spellEnd"/>
      <w:r w:rsidRPr="006272AF">
        <w:t xml:space="preserve"> </w:t>
      </w:r>
      <w:proofErr w:type="spellStart"/>
      <w:r w:rsidRPr="006272AF">
        <w:t>sredstva</w:t>
      </w:r>
      <w:proofErr w:type="spellEnd"/>
      <w:r w:rsidRPr="006272AF">
        <w:t xml:space="preserve"> Fonda, </w:t>
      </w:r>
      <w:proofErr w:type="spellStart"/>
      <w:r w:rsidRPr="006272AF">
        <w:t>investicija</w:t>
      </w:r>
      <w:proofErr w:type="spellEnd"/>
      <w:r w:rsidRPr="006272AF">
        <w:t xml:space="preserve"> u </w:t>
      </w:r>
      <w:proofErr w:type="spellStart"/>
      <w:r w:rsidRPr="006272AF">
        <w:t>vozila</w:t>
      </w:r>
      <w:proofErr w:type="spellEnd"/>
      <w:r w:rsidRPr="006272AF">
        <w:t xml:space="preserve"> s </w:t>
      </w:r>
      <w:proofErr w:type="spellStart"/>
      <w:r w:rsidRPr="006272AF">
        <w:t>nultim</w:t>
      </w:r>
      <w:proofErr w:type="spellEnd"/>
      <w:r w:rsidRPr="006272AF">
        <w:t xml:space="preserve"> </w:t>
      </w:r>
      <w:proofErr w:type="spellStart"/>
      <w:r w:rsidRPr="006272AF">
        <w:t>emisijama</w:t>
      </w:r>
      <w:proofErr w:type="spellEnd"/>
      <w:r w:rsidRPr="006272AF">
        <w:t xml:space="preserve"> </w:t>
      </w:r>
      <w:proofErr w:type="spellStart"/>
      <w:r w:rsidRPr="006272AF">
        <w:t>biti</w:t>
      </w:r>
      <w:proofErr w:type="spellEnd"/>
      <w:r w:rsidRPr="006272AF">
        <w:t xml:space="preserve"> </w:t>
      </w:r>
      <w:proofErr w:type="spellStart"/>
      <w:r w:rsidRPr="006272AF">
        <w:t>značajno</w:t>
      </w:r>
      <w:proofErr w:type="spellEnd"/>
      <w:r w:rsidRPr="006272AF">
        <w:t xml:space="preserve"> </w:t>
      </w:r>
      <w:proofErr w:type="spellStart"/>
      <w:r w:rsidRPr="006272AF">
        <w:t>brže</w:t>
      </w:r>
      <w:proofErr w:type="spellEnd"/>
      <w:r w:rsidRPr="006272AF">
        <w:t xml:space="preserve"> </w:t>
      </w:r>
      <w:proofErr w:type="spellStart"/>
      <w:r w:rsidRPr="006272AF">
        <w:t>isplaćena</w:t>
      </w:r>
      <w:proofErr w:type="spellEnd"/>
      <w:r w:rsidRPr="006272AF">
        <w:t xml:space="preserve"> </w:t>
      </w:r>
      <w:proofErr w:type="spellStart"/>
      <w:r w:rsidRPr="006272AF">
        <w:t>kroz</w:t>
      </w:r>
      <w:proofErr w:type="spellEnd"/>
      <w:r w:rsidRPr="006272AF">
        <w:t xml:space="preserve"> </w:t>
      </w:r>
      <w:proofErr w:type="spellStart"/>
      <w:r w:rsidRPr="006272AF">
        <w:t>uštede</w:t>
      </w:r>
      <w:proofErr w:type="spellEnd"/>
      <w:r w:rsidRPr="006272AF">
        <w:t xml:space="preserve"> u </w:t>
      </w:r>
      <w:proofErr w:type="spellStart"/>
      <w:r w:rsidRPr="006272AF">
        <w:t>troškovima</w:t>
      </w:r>
      <w:proofErr w:type="spellEnd"/>
      <w:r w:rsidRPr="006272AF">
        <w:t xml:space="preserve"> </w:t>
      </w:r>
      <w:proofErr w:type="spellStart"/>
      <w:r w:rsidRPr="006272AF">
        <w:t>goriva</w:t>
      </w:r>
      <w:proofErr w:type="spellEnd"/>
      <w:r w:rsidRPr="006272AF">
        <w:t xml:space="preserve"> </w:t>
      </w:r>
      <w:proofErr w:type="spellStart"/>
      <w:r w:rsidRPr="006272AF">
        <w:t>i</w:t>
      </w:r>
      <w:proofErr w:type="spellEnd"/>
      <w:r w:rsidRPr="006272AF">
        <w:t xml:space="preserve"> </w:t>
      </w:r>
      <w:proofErr w:type="spellStart"/>
      <w:r w:rsidRPr="006272AF">
        <w:t>održavanja</w:t>
      </w:r>
      <w:proofErr w:type="spellEnd"/>
      <w:r w:rsidRPr="006272AF">
        <w:t>.</w:t>
      </w:r>
    </w:p>
    <w:p w14:paraId="70F38A9B" w14:textId="77777777" w:rsidR="006272AF" w:rsidRPr="00C02610" w:rsidRDefault="006272AF" w:rsidP="006272AF">
      <w:pPr>
        <w:rPr>
          <w:lang w:val="pl-PL"/>
        </w:rPr>
      </w:pPr>
      <w:r w:rsidRPr="00C02610">
        <w:rPr>
          <w:lang w:val="pl-PL"/>
        </w:rPr>
        <w:t>Kao i u dosadašnjem programu sufinanciranja, za L kategorije Fond će korisnicima osigurati do 2.500 eura, a za M1 i N1 kategorije i do 9.000 eura po vozilu, odnosno 40% njegove vrijednosti. Pritom je važno imati na umu kako cijena vozila L i M1 kategorije ne smije prelaziti 50.000 eura bez PDV-a. U slučaju kupnje vozila iz kategorije M2, M3, N2 i N3, sufinancirat će se do 40% iznosa, a osim električnih, sredstva će se moći dobiti i za vozila na vodik. Jedan pravni subjekt moći će se prijaviti za veći broj vozila, a maksimalan iznos sufinanciranja koji će moći ostvariti po ovom pozivu je 90.000 eura. Prijava za sufinanciranje će biti u potpunosti elektronska, kroz NIAS putem sustava eFZOEU, a u ime tvrtke će prijavu moći podnijeti i opunomoćenik, koji će za to trebati imati specijalnu punomoć, ovjerenu kod javnog bilježnika. U slučaju odobrenog sufinanciranja, korisnicima će moći biti priznat trošak kupnje i plaćanja vozila nastao od 8. kolovoza 2025., a priznavat će se i trošak predujma za kupnju nastao i plaćen najranije 1. siječnja 2025. godine.  Vozilo koje je u cijelosti plaćeno prije 8. kolovoza 2025. nije prihvatljivo za sufinanciranje. Rok do kojeg sva vozila trebaju biti kupljena odnosno plaćena je 31. svibnja 2026. godine. Korisnik bespovratnih sredstava bit će obvezan Fondu podnositi godišnja izvješća u periodu od 3 godine od datuma isplate, kroz koja će dokazivati da je vozilo još uvijek u vlasništvu te da redovito podmiruje troškove leasinga, odnosno, nakon otplaćenog leasinga, da je stekao vlasništvo nad istim. </w:t>
      </w:r>
    </w:p>
    <w:p w14:paraId="4A194D00" w14:textId="77777777" w:rsidR="006272AF" w:rsidRPr="00C02610" w:rsidRDefault="006272AF" w:rsidP="006272AF">
      <w:pPr>
        <w:rPr>
          <w:lang w:val="pl-PL"/>
        </w:rPr>
      </w:pPr>
      <w:r w:rsidRPr="00C02610">
        <w:rPr>
          <w:lang w:val="pl-PL"/>
        </w:rPr>
        <w:t>Iako je će poziv biti dostupan pravnim osobama, za sufinanciranje se neće moći prijaviti tvrtke registrirane za cestovni prijevoz robe i taksi prijevoznici. Naime, za takve tvrtke Ministarstvo zaštite okoliša i zelene tranzicije priprema poseban program vrijedan 45 milijuna eura, koji će biti financiran u okviru Modernizacijskog Fonda. Osim toga, dodatnih 45 milijuna eura planira se plasirati u dekarbonizaciju prometa putem financijskih instrumenata, u okviru projekta na kojem Ministarstvo surađuje sa Hrvatskom bankom za obnovu i razvoj.</w:t>
      </w:r>
    </w:p>
    <w:p w14:paraId="47ABDA08" w14:textId="77777777" w:rsidR="006272AF" w:rsidRPr="00C02610" w:rsidRDefault="006272AF" w:rsidP="006272AF">
      <w:pPr>
        <w:rPr>
          <w:lang w:val="pl-PL"/>
        </w:rPr>
      </w:pPr>
    </w:p>
    <w:p w14:paraId="26D8475D" w14:textId="77777777" w:rsidR="006272AF" w:rsidRPr="006272AF" w:rsidRDefault="006272AF" w:rsidP="006272AF">
      <w:proofErr w:type="spellStart"/>
      <w:r w:rsidRPr="006272AF">
        <w:t>Više</w:t>
      </w:r>
      <w:proofErr w:type="spellEnd"/>
      <w:r w:rsidRPr="006272AF">
        <w:t xml:space="preserve"> </w:t>
      </w:r>
      <w:proofErr w:type="spellStart"/>
      <w:r w:rsidRPr="006272AF">
        <w:t>informacije</w:t>
      </w:r>
      <w:proofErr w:type="spellEnd"/>
      <w:r w:rsidRPr="006272AF">
        <w:t xml:space="preserve"> </w:t>
      </w:r>
      <w:proofErr w:type="spellStart"/>
      <w:r w:rsidRPr="006272AF">
        <w:t>potražite</w:t>
      </w:r>
      <w:proofErr w:type="spellEnd"/>
      <w:r w:rsidRPr="006272AF">
        <w:t xml:space="preserve"> </w:t>
      </w:r>
      <w:proofErr w:type="spellStart"/>
      <w:r w:rsidRPr="006272AF">
        <w:t>na</w:t>
      </w:r>
      <w:proofErr w:type="spellEnd"/>
      <w:r w:rsidRPr="006272AF">
        <w:t>: </w:t>
      </w:r>
      <w:proofErr w:type="spellStart"/>
      <w:r w:rsidRPr="006272AF">
        <w:fldChar w:fldCharType="begin"/>
      </w:r>
      <w:r w:rsidRPr="006272AF">
        <w:instrText>HYPERLINK "https://www.fzoeu.hr/objavljeni-uvjeti-i-kriteriji-za-sufinanciranje-kupnje-novih-vozila-na-alternativna-goriva" \t "_blank"</w:instrText>
      </w:r>
      <w:r w:rsidRPr="006272AF">
        <w:fldChar w:fldCharType="separate"/>
      </w:r>
      <w:r w:rsidRPr="006272AF">
        <w:rPr>
          <w:rStyle w:val="Hyperlink"/>
        </w:rPr>
        <w:t>Objavljeni</w:t>
      </w:r>
      <w:proofErr w:type="spellEnd"/>
      <w:r w:rsidRPr="006272AF">
        <w:rPr>
          <w:rStyle w:val="Hyperlink"/>
        </w:rPr>
        <w:t xml:space="preserve"> </w:t>
      </w:r>
      <w:proofErr w:type="spellStart"/>
      <w:r w:rsidRPr="006272AF">
        <w:rPr>
          <w:rStyle w:val="Hyperlink"/>
        </w:rPr>
        <w:t>Uvjeti</w:t>
      </w:r>
      <w:proofErr w:type="spellEnd"/>
      <w:r w:rsidRPr="006272AF">
        <w:rPr>
          <w:rStyle w:val="Hyperlink"/>
        </w:rPr>
        <w:t xml:space="preserve"> </w:t>
      </w:r>
      <w:proofErr w:type="spellStart"/>
      <w:r w:rsidRPr="006272AF">
        <w:rPr>
          <w:rStyle w:val="Hyperlink"/>
        </w:rPr>
        <w:t>i</w:t>
      </w:r>
      <w:proofErr w:type="spellEnd"/>
      <w:r w:rsidRPr="006272AF">
        <w:rPr>
          <w:rStyle w:val="Hyperlink"/>
        </w:rPr>
        <w:t xml:space="preserve"> </w:t>
      </w:r>
      <w:proofErr w:type="spellStart"/>
      <w:r w:rsidRPr="006272AF">
        <w:rPr>
          <w:rStyle w:val="Hyperlink"/>
        </w:rPr>
        <w:t>kriteriji</w:t>
      </w:r>
      <w:proofErr w:type="spellEnd"/>
      <w:r w:rsidRPr="006272AF">
        <w:rPr>
          <w:rStyle w:val="Hyperlink"/>
        </w:rPr>
        <w:t xml:space="preserve"> za </w:t>
      </w:r>
      <w:proofErr w:type="spellStart"/>
      <w:r w:rsidRPr="006272AF">
        <w:rPr>
          <w:rStyle w:val="Hyperlink"/>
        </w:rPr>
        <w:t>sufinanciranje</w:t>
      </w:r>
      <w:proofErr w:type="spellEnd"/>
      <w:r w:rsidRPr="006272AF">
        <w:rPr>
          <w:rStyle w:val="Hyperlink"/>
        </w:rPr>
        <w:t xml:space="preserve"> </w:t>
      </w:r>
      <w:proofErr w:type="spellStart"/>
      <w:r w:rsidRPr="006272AF">
        <w:rPr>
          <w:rStyle w:val="Hyperlink"/>
        </w:rPr>
        <w:t>kupnje</w:t>
      </w:r>
      <w:proofErr w:type="spellEnd"/>
      <w:r w:rsidRPr="006272AF">
        <w:rPr>
          <w:rStyle w:val="Hyperlink"/>
        </w:rPr>
        <w:t xml:space="preserve"> </w:t>
      </w:r>
      <w:proofErr w:type="spellStart"/>
      <w:r w:rsidRPr="006272AF">
        <w:rPr>
          <w:rStyle w:val="Hyperlink"/>
        </w:rPr>
        <w:t>novih</w:t>
      </w:r>
      <w:proofErr w:type="spellEnd"/>
      <w:r w:rsidRPr="006272AF">
        <w:rPr>
          <w:rStyle w:val="Hyperlink"/>
        </w:rPr>
        <w:t xml:space="preserve"> </w:t>
      </w:r>
      <w:proofErr w:type="spellStart"/>
      <w:r w:rsidRPr="006272AF">
        <w:rPr>
          <w:rStyle w:val="Hyperlink"/>
        </w:rPr>
        <w:t>vozila</w:t>
      </w:r>
      <w:proofErr w:type="spellEnd"/>
      <w:r w:rsidRPr="006272AF">
        <w:rPr>
          <w:rStyle w:val="Hyperlink"/>
        </w:rPr>
        <w:t xml:space="preserve"> </w:t>
      </w:r>
      <w:proofErr w:type="spellStart"/>
      <w:r w:rsidRPr="006272AF">
        <w:rPr>
          <w:rStyle w:val="Hyperlink"/>
        </w:rPr>
        <w:t>na</w:t>
      </w:r>
      <w:proofErr w:type="spellEnd"/>
      <w:r w:rsidRPr="006272AF">
        <w:rPr>
          <w:rStyle w:val="Hyperlink"/>
        </w:rPr>
        <w:t xml:space="preserve"> </w:t>
      </w:r>
      <w:proofErr w:type="spellStart"/>
      <w:r w:rsidRPr="006272AF">
        <w:rPr>
          <w:rStyle w:val="Hyperlink"/>
        </w:rPr>
        <w:t>alternativna</w:t>
      </w:r>
      <w:proofErr w:type="spellEnd"/>
      <w:r w:rsidRPr="006272AF">
        <w:rPr>
          <w:rStyle w:val="Hyperlink"/>
        </w:rPr>
        <w:t xml:space="preserve"> </w:t>
      </w:r>
      <w:proofErr w:type="spellStart"/>
      <w:r w:rsidRPr="006272AF">
        <w:rPr>
          <w:rStyle w:val="Hyperlink"/>
        </w:rPr>
        <w:t>goriva</w:t>
      </w:r>
      <w:proofErr w:type="spellEnd"/>
      <w:r w:rsidRPr="006272AF">
        <w:rPr>
          <w:rStyle w:val="Hyperlink"/>
        </w:rPr>
        <w:t xml:space="preserve"> | FZOEU</w:t>
      </w:r>
      <w:r w:rsidRPr="006272AF">
        <w:rPr>
          <w:lang w:val="hr-HR"/>
        </w:rPr>
        <w:fldChar w:fldCharType="end"/>
      </w:r>
    </w:p>
    <w:p w14:paraId="71A12166" w14:textId="77777777" w:rsidR="006272AF" w:rsidRDefault="006272AF">
      <w:pPr>
        <w:rPr>
          <w:lang w:val="hr-HR"/>
        </w:rPr>
      </w:pPr>
    </w:p>
    <w:p w14:paraId="295E4DBE" w14:textId="77777777" w:rsidR="00FC3170" w:rsidRDefault="00FC3170">
      <w:pPr>
        <w:rPr>
          <w:lang w:val="hr-HR"/>
        </w:rPr>
      </w:pPr>
    </w:p>
    <w:p w14:paraId="07CE7978" w14:textId="77777777" w:rsidR="00FC3170" w:rsidRDefault="00FC3170">
      <w:pPr>
        <w:rPr>
          <w:lang w:val="hr-HR"/>
        </w:rPr>
      </w:pPr>
    </w:p>
    <w:p w14:paraId="5828B4A9" w14:textId="77777777" w:rsidR="00FC3170" w:rsidRDefault="00FC3170">
      <w:pPr>
        <w:rPr>
          <w:lang w:val="hr-HR"/>
        </w:rPr>
      </w:pPr>
    </w:p>
    <w:p w14:paraId="370D9358" w14:textId="77777777" w:rsidR="00FC3170" w:rsidRDefault="00FC3170">
      <w:pPr>
        <w:rPr>
          <w:lang w:val="hr-HR"/>
        </w:rPr>
      </w:pPr>
    </w:p>
    <w:p w14:paraId="6B57EA8D" w14:textId="77777777" w:rsidR="00FC3170" w:rsidRPr="00C02610" w:rsidRDefault="00FC3170" w:rsidP="00FC3170">
      <w:pPr>
        <w:rPr>
          <w:b/>
          <w:bCs/>
          <w:lang w:val="hr-HR"/>
        </w:rPr>
      </w:pPr>
      <w:r w:rsidRPr="00C02610">
        <w:rPr>
          <w:b/>
          <w:bCs/>
          <w:lang w:val="hr-HR"/>
        </w:rPr>
        <w:lastRenderedPageBreak/>
        <w:t>U svrhu prijave prijavitelji će biti dužni dostaviti sljedeću dokumentaciju:</w:t>
      </w:r>
    </w:p>
    <w:p w14:paraId="26CE0827" w14:textId="77777777" w:rsidR="00FC3170" w:rsidRPr="00D966C2" w:rsidRDefault="00FC3170" w:rsidP="00FC3170">
      <w:pPr>
        <w:rPr>
          <w:b/>
          <w:bCs/>
          <w:color w:val="EE0000"/>
        </w:rPr>
      </w:pPr>
      <w:r w:rsidRPr="00C02610">
        <w:rPr>
          <w:lang w:val="hr-HR"/>
        </w:rPr>
        <w:t xml:space="preserve"> </w:t>
      </w:r>
      <w:r w:rsidRPr="003A2232">
        <w:t xml:space="preserve">1. </w:t>
      </w:r>
      <w:proofErr w:type="spellStart"/>
      <w:r w:rsidRPr="003A2232">
        <w:t>Prijavni</w:t>
      </w:r>
      <w:proofErr w:type="spellEnd"/>
      <w:r w:rsidRPr="003A2232">
        <w:t xml:space="preserve"> </w:t>
      </w:r>
      <w:proofErr w:type="spellStart"/>
      <w:proofErr w:type="gramStart"/>
      <w:r w:rsidRPr="003A2232">
        <w:t>obrazac</w:t>
      </w:r>
      <w:proofErr w:type="spellEnd"/>
      <w:r w:rsidRPr="003A2232">
        <w:t xml:space="preserve"> </w:t>
      </w:r>
      <w:r>
        <w:t xml:space="preserve"> </w:t>
      </w:r>
      <w:r w:rsidRPr="00D966C2">
        <w:rPr>
          <w:b/>
          <w:bCs/>
          <w:color w:val="EE0000"/>
        </w:rPr>
        <w:t>(</w:t>
      </w:r>
      <w:proofErr w:type="spellStart"/>
      <w:proofErr w:type="gramEnd"/>
      <w:r w:rsidRPr="00D966C2">
        <w:rPr>
          <w:b/>
          <w:bCs/>
          <w:color w:val="EE0000"/>
        </w:rPr>
        <w:t>Obrazac</w:t>
      </w:r>
      <w:proofErr w:type="spellEnd"/>
      <w:r w:rsidRPr="00D966C2">
        <w:rPr>
          <w:b/>
          <w:bCs/>
          <w:color w:val="EE0000"/>
        </w:rPr>
        <w:t xml:space="preserve"> Fonda)</w:t>
      </w:r>
    </w:p>
    <w:p w14:paraId="491B8D6B" w14:textId="1EE63ED6" w:rsidR="00FC3170" w:rsidRPr="00D16F5E" w:rsidRDefault="00FC3170" w:rsidP="00FC3170">
      <w:pPr>
        <w:rPr>
          <w:b/>
          <w:bCs/>
          <w:color w:val="EE0000"/>
        </w:rPr>
      </w:pPr>
      <w:r w:rsidRPr="003A2232">
        <w:t xml:space="preserve">2. </w:t>
      </w:r>
      <w:proofErr w:type="spellStart"/>
      <w:r w:rsidRPr="003A2232">
        <w:t>Dokaz</w:t>
      </w:r>
      <w:proofErr w:type="spellEnd"/>
      <w:r w:rsidRPr="003A2232">
        <w:t xml:space="preserve"> o </w:t>
      </w:r>
      <w:proofErr w:type="spellStart"/>
      <w:r w:rsidRPr="003A2232">
        <w:t>registraciji</w:t>
      </w:r>
      <w:proofErr w:type="spellEnd"/>
      <w:r w:rsidRPr="003A2232">
        <w:t xml:space="preserve">, </w:t>
      </w:r>
      <w:proofErr w:type="spellStart"/>
      <w:r w:rsidRPr="003A2232">
        <w:t>važeći</w:t>
      </w:r>
      <w:proofErr w:type="spellEnd"/>
      <w:r w:rsidRPr="003A2232">
        <w:t xml:space="preserve"> </w:t>
      </w:r>
      <w:proofErr w:type="spellStart"/>
      <w:r w:rsidRPr="003A2232">
        <w:t>na</w:t>
      </w:r>
      <w:proofErr w:type="spellEnd"/>
      <w:r w:rsidRPr="003A2232">
        <w:t xml:space="preserve"> dan </w:t>
      </w:r>
      <w:proofErr w:type="spellStart"/>
      <w:r w:rsidRPr="003A2232">
        <w:t>prijave</w:t>
      </w:r>
      <w:proofErr w:type="spellEnd"/>
      <w:r w:rsidRPr="003A2232">
        <w:t xml:space="preserve"> </w:t>
      </w:r>
      <w:proofErr w:type="spellStart"/>
      <w:r w:rsidRPr="003A2232">
        <w:t>na</w:t>
      </w:r>
      <w:proofErr w:type="spellEnd"/>
      <w:r w:rsidRPr="003A2232">
        <w:t xml:space="preserve"> </w:t>
      </w:r>
      <w:proofErr w:type="spellStart"/>
      <w:r w:rsidRPr="003A2232">
        <w:t>Poziv</w:t>
      </w:r>
      <w:proofErr w:type="spellEnd"/>
      <w:r w:rsidRPr="003A2232">
        <w:t xml:space="preserve"> (</w:t>
      </w:r>
      <w:proofErr w:type="spellStart"/>
      <w:r w:rsidRPr="003A2232">
        <w:rPr>
          <w:b/>
          <w:bCs/>
        </w:rPr>
        <w:t>izvod</w:t>
      </w:r>
      <w:proofErr w:type="spellEnd"/>
      <w:r w:rsidRPr="003A2232">
        <w:rPr>
          <w:b/>
          <w:bCs/>
        </w:rPr>
        <w:t xml:space="preserve"> </w:t>
      </w:r>
      <w:proofErr w:type="spellStart"/>
      <w:r w:rsidRPr="003A2232">
        <w:rPr>
          <w:b/>
          <w:bCs/>
        </w:rPr>
        <w:t>iz</w:t>
      </w:r>
      <w:proofErr w:type="spellEnd"/>
      <w:r w:rsidRPr="003A2232">
        <w:rPr>
          <w:b/>
          <w:bCs/>
        </w:rPr>
        <w:t xml:space="preserve"> </w:t>
      </w:r>
      <w:proofErr w:type="spellStart"/>
      <w:r w:rsidRPr="003A2232">
        <w:rPr>
          <w:b/>
          <w:bCs/>
        </w:rPr>
        <w:t>sudskog</w:t>
      </w:r>
      <w:proofErr w:type="spellEnd"/>
      <w:r w:rsidRPr="003A2232">
        <w:rPr>
          <w:b/>
          <w:bCs/>
        </w:rPr>
        <w:t xml:space="preserve"> </w:t>
      </w:r>
      <w:proofErr w:type="spellStart"/>
      <w:r w:rsidRPr="003A2232">
        <w:rPr>
          <w:b/>
          <w:bCs/>
        </w:rPr>
        <w:t>ili</w:t>
      </w:r>
      <w:proofErr w:type="spellEnd"/>
      <w:r w:rsidRPr="003A2232">
        <w:rPr>
          <w:b/>
          <w:bCs/>
        </w:rPr>
        <w:t xml:space="preserve"> </w:t>
      </w:r>
      <w:proofErr w:type="spellStart"/>
      <w:r w:rsidRPr="003A2232">
        <w:rPr>
          <w:b/>
          <w:bCs/>
        </w:rPr>
        <w:t>obrtnog</w:t>
      </w:r>
      <w:proofErr w:type="spellEnd"/>
      <w:r w:rsidRPr="003A2232">
        <w:rPr>
          <w:b/>
          <w:bCs/>
        </w:rPr>
        <w:t xml:space="preserve"> </w:t>
      </w:r>
      <w:proofErr w:type="spellStart"/>
      <w:r w:rsidRPr="003A2232">
        <w:rPr>
          <w:b/>
          <w:bCs/>
        </w:rPr>
        <w:t>registra</w:t>
      </w:r>
      <w:proofErr w:type="spellEnd"/>
      <w:r w:rsidRPr="003A2232">
        <w:rPr>
          <w:b/>
          <w:bCs/>
        </w:rPr>
        <w:t>,</w:t>
      </w:r>
      <w:r w:rsidRPr="003A2232">
        <w:t xml:space="preserve"> </w:t>
      </w:r>
      <w:proofErr w:type="spellStart"/>
      <w:r w:rsidRPr="003A2232">
        <w:t>odgovarajuće</w:t>
      </w:r>
      <w:proofErr w:type="spellEnd"/>
      <w:r w:rsidRPr="003A2232">
        <w:t xml:space="preserve"> </w:t>
      </w:r>
      <w:proofErr w:type="spellStart"/>
      <w:r w:rsidRPr="003A2232">
        <w:t>rješenje</w:t>
      </w:r>
      <w:proofErr w:type="spellEnd"/>
      <w:r w:rsidRPr="003A2232">
        <w:t>/</w:t>
      </w:r>
      <w:proofErr w:type="spellStart"/>
      <w:r w:rsidRPr="003A2232">
        <w:t>potvrdu</w:t>
      </w:r>
      <w:proofErr w:type="spellEnd"/>
      <w:r w:rsidRPr="003A2232">
        <w:t xml:space="preserve"> </w:t>
      </w:r>
      <w:proofErr w:type="spellStart"/>
      <w:r w:rsidRPr="003A2232">
        <w:t>nadležnih</w:t>
      </w:r>
      <w:proofErr w:type="spellEnd"/>
      <w:r w:rsidRPr="003A2232">
        <w:t xml:space="preserve"> </w:t>
      </w:r>
      <w:proofErr w:type="spellStart"/>
      <w:r w:rsidRPr="003A2232">
        <w:t>tijela</w:t>
      </w:r>
      <w:proofErr w:type="spellEnd"/>
      <w:r w:rsidRPr="003A2232">
        <w:t xml:space="preserve"> o </w:t>
      </w:r>
      <w:proofErr w:type="spellStart"/>
      <w:r w:rsidRPr="003A2232">
        <w:t>obavljanju</w:t>
      </w:r>
      <w:proofErr w:type="spellEnd"/>
      <w:r w:rsidRPr="003A2232">
        <w:t xml:space="preserve"> </w:t>
      </w:r>
      <w:proofErr w:type="spellStart"/>
      <w:r w:rsidRPr="003A2232">
        <w:t>djelatnosti</w:t>
      </w:r>
      <w:proofErr w:type="spellEnd"/>
      <w:r w:rsidRPr="003A2232">
        <w:t xml:space="preserve">, </w:t>
      </w:r>
      <w:proofErr w:type="spellStart"/>
      <w:r w:rsidRPr="003A2232">
        <w:t>dokaz</w:t>
      </w:r>
      <w:proofErr w:type="spellEnd"/>
      <w:r w:rsidRPr="003A2232">
        <w:t xml:space="preserve"> o </w:t>
      </w:r>
      <w:proofErr w:type="spellStart"/>
      <w:r w:rsidRPr="003A2232">
        <w:t>upisu</w:t>
      </w:r>
      <w:proofErr w:type="spellEnd"/>
      <w:r w:rsidRPr="003A2232">
        <w:t xml:space="preserve"> u </w:t>
      </w:r>
      <w:proofErr w:type="spellStart"/>
      <w:r w:rsidRPr="003A2232">
        <w:t>odgovarajući</w:t>
      </w:r>
      <w:proofErr w:type="spellEnd"/>
      <w:r w:rsidRPr="003A2232">
        <w:t xml:space="preserve"> </w:t>
      </w:r>
      <w:proofErr w:type="spellStart"/>
      <w:r w:rsidRPr="003A2232">
        <w:t>registar</w:t>
      </w:r>
      <w:proofErr w:type="spellEnd"/>
      <w:r w:rsidRPr="003A2232">
        <w:t xml:space="preserve"> za </w:t>
      </w:r>
      <w:proofErr w:type="spellStart"/>
      <w:r w:rsidRPr="003A2232">
        <w:t>obavljanje</w:t>
      </w:r>
      <w:proofErr w:type="spellEnd"/>
      <w:r w:rsidRPr="003A2232">
        <w:t xml:space="preserve"> </w:t>
      </w:r>
      <w:proofErr w:type="spellStart"/>
      <w:r w:rsidRPr="003A2232">
        <w:t>djelatnosti</w:t>
      </w:r>
      <w:proofErr w:type="spellEnd"/>
      <w:r w:rsidRPr="003A2232">
        <w:t xml:space="preserve">, </w:t>
      </w:r>
      <w:proofErr w:type="spellStart"/>
      <w:r w:rsidRPr="003A2232">
        <w:t>ili</w:t>
      </w:r>
      <w:proofErr w:type="spellEnd"/>
      <w:r w:rsidRPr="003A2232">
        <w:t xml:space="preserve"> </w:t>
      </w:r>
      <w:proofErr w:type="spellStart"/>
      <w:r w:rsidRPr="003A2232">
        <w:t>drugi</w:t>
      </w:r>
      <w:proofErr w:type="spellEnd"/>
      <w:r w:rsidRPr="003A2232">
        <w:t xml:space="preserve"> </w:t>
      </w:r>
      <w:proofErr w:type="spellStart"/>
      <w:r w:rsidRPr="003A2232">
        <w:t>primjenjivi</w:t>
      </w:r>
      <w:proofErr w:type="spellEnd"/>
      <w:r w:rsidRPr="003A2232">
        <w:t xml:space="preserve"> </w:t>
      </w:r>
      <w:proofErr w:type="spellStart"/>
      <w:r w:rsidRPr="003A2232">
        <w:t>dokument</w:t>
      </w:r>
      <w:proofErr w:type="spellEnd"/>
      <w:proofErr w:type="gramStart"/>
      <w:r w:rsidRPr="00D16F5E">
        <w:rPr>
          <w:color w:val="EE0000"/>
        </w:rPr>
        <w:t xml:space="preserve">), </w:t>
      </w:r>
      <w:proofErr w:type="gramEnd"/>
      <w:r w:rsidRPr="00D16F5E">
        <w:rPr>
          <w:color w:val="EE0000"/>
        </w:rPr>
        <w:t>(</w:t>
      </w:r>
      <w:proofErr w:type="spellStart"/>
      <w:r w:rsidR="002C1AE7">
        <w:rPr>
          <w:b/>
          <w:bCs/>
          <w:color w:val="EE0000"/>
        </w:rPr>
        <w:t>Prijavitelj</w:t>
      </w:r>
      <w:proofErr w:type="spellEnd"/>
      <w:r w:rsidRPr="00D16F5E">
        <w:rPr>
          <w:b/>
          <w:bCs/>
          <w:color w:val="EE0000"/>
        </w:rPr>
        <w:t xml:space="preserve"> </w:t>
      </w:r>
      <w:proofErr w:type="spellStart"/>
      <w:r w:rsidRPr="00D16F5E">
        <w:rPr>
          <w:b/>
          <w:bCs/>
          <w:color w:val="EE0000"/>
        </w:rPr>
        <w:t>sam</w:t>
      </w:r>
      <w:proofErr w:type="spellEnd"/>
      <w:r w:rsidRPr="00D16F5E">
        <w:rPr>
          <w:b/>
          <w:bCs/>
          <w:color w:val="EE0000"/>
        </w:rPr>
        <w:t xml:space="preserve"> </w:t>
      </w:r>
      <w:proofErr w:type="spellStart"/>
      <w:r w:rsidRPr="00D16F5E">
        <w:rPr>
          <w:b/>
          <w:bCs/>
          <w:color w:val="EE0000"/>
        </w:rPr>
        <w:t>prikuplja</w:t>
      </w:r>
      <w:proofErr w:type="spellEnd"/>
      <w:r w:rsidRPr="00D16F5E">
        <w:rPr>
          <w:b/>
          <w:bCs/>
          <w:color w:val="EE0000"/>
        </w:rPr>
        <w:t>)</w:t>
      </w:r>
    </w:p>
    <w:p w14:paraId="410D2620" w14:textId="135E7200" w:rsidR="00FC3170" w:rsidRPr="001D2525" w:rsidRDefault="00FC3170" w:rsidP="00FC3170">
      <w:pPr>
        <w:rPr>
          <w:b/>
          <w:bCs/>
        </w:rPr>
      </w:pPr>
      <w:r w:rsidRPr="003A2232">
        <w:t xml:space="preserve">3. </w:t>
      </w:r>
      <w:proofErr w:type="spellStart"/>
      <w:r w:rsidRPr="003A2232">
        <w:t>Obavijest</w:t>
      </w:r>
      <w:proofErr w:type="spellEnd"/>
      <w:r w:rsidRPr="003A2232">
        <w:t xml:space="preserve"> o </w:t>
      </w:r>
      <w:proofErr w:type="spellStart"/>
      <w:r w:rsidRPr="003A2232">
        <w:t>razvrstavanju</w:t>
      </w:r>
      <w:proofErr w:type="spellEnd"/>
      <w:r w:rsidRPr="003A2232">
        <w:t xml:space="preserve"> </w:t>
      </w:r>
      <w:proofErr w:type="spellStart"/>
      <w:r w:rsidRPr="003A2232">
        <w:t>poslovnog</w:t>
      </w:r>
      <w:proofErr w:type="spellEnd"/>
      <w:r w:rsidRPr="003A2232">
        <w:t xml:space="preserve"> </w:t>
      </w:r>
      <w:proofErr w:type="spellStart"/>
      <w:r w:rsidRPr="003A2232">
        <w:t>subjekta</w:t>
      </w:r>
      <w:proofErr w:type="spellEnd"/>
      <w:r w:rsidRPr="003A2232">
        <w:t xml:space="preserve"> </w:t>
      </w:r>
      <w:proofErr w:type="spellStart"/>
      <w:r w:rsidRPr="003A2232">
        <w:t>prema</w:t>
      </w:r>
      <w:proofErr w:type="spellEnd"/>
      <w:r w:rsidRPr="003A2232">
        <w:t xml:space="preserve"> </w:t>
      </w:r>
      <w:proofErr w:type="spellStart"/>
      <w:r w:rsidRPr="003A2232">
        <w:t>Odluci</w:t>
      </w:r>
      <w:proofErr w:type="spellEnd"/>
      <w:r w:rsidRPr="003A2232">
        <w:t xml:space="preserve"> o </w:t>
      </w:r>
      <w:proofErr w:type="spellStart"/>
      <w:r w:rsidRPr="003A2232">
        <w:t>Nacionalnoj</w:t>
      </w:r>
      <w:proofErr w:type="spellEnd"/>
      <w:r w:rsidRPr="003A2232">
        <w:t xml:space="preserve"> </w:t>
      </w:r>
      <w:proofErr w:type="spellStart"/>
      <w:r w:rsidRPr="003A2232">
        <w:t>klasifikaciji</w:t>
      </w:r>
      <w:proofErr w:type="spellEnd"/>
      <w:r w:rsidRPr="003A2232">
        <w:t xml:space="preserve"> </w:t>
      </w:r>
      <w:proofErr w:type="spellStart"/>
      <w:r w:rsidRPr="003A2232">
        <w:t>djelatnosti</w:t>
      </w:r>
      <w:proofErr w:type="spellEnd"/>
      <w:r w:rsidRPr="003A2232">
        <w:t xml:space="preserve"> 2025. – NKD 2025. </w:t>
      </w:r>
      <w:proofErr w:type="spellStart"/>
      <w:r w:rsidRPr="003A2232">
        <w:t>ili</w:t>
      </w:r>
      <w:proofErr w:type="spellEnd"/>
      <w:r w:rsidRPr="003A2232">
        <w:t xml:space="preserve"> </w:t>
      </w:r>
      <w:proofErr w:type="spellStart"/>
      <w:r w:rsidRPr="003A2232">
        <w:t>drugi</w:t>
      </w:r>
      <w:proofErr w:type="spellEnd"/>
      <w:r w:rsidRPr="003A2232">
        <w:t xml:space="preserve"> </w:t>
      </w:r>
      <w:proofErr w:type="spellStart"/>
      <w:r w:rsidRPr="003A2232">
        <w:t>jednakovrijedni</w:t>
      </w:r>
      <w:proofErr w:type="spellEnd"/>
      <w:r w:rsidRPr="003A2232">
        <w:t xml:space="preserve"> </w:t>
      </w:r>
      <w:proofErr w:type="spellStart"/>
      <w:r w:rsidRPr="003A2232">
        <w:t>dokument</w:t>
      </w:r>
      <w:proofErr w:type="spellEnd"/>
      <w:r w:rsidRPr="003A2232">
        <w:t xml:space="preserve">, </w:t>
      </w:r>
      <w:r w:rsidRPr="00D966C2">
        <w:rPr>
          <w:color w:val="EE0000"/>
        </w:rPr>
        <w:t>(</w:t>
      </w:r>
      <w:proofErr w:type="spellStart"/>
      <w:r w:rsidR="002C1AE7">
        <w:rPr>
          <w:b/>
          <w:bCs/>
          <w:color w:val="EE0000"/>
        </w:rPr>
        <w:t>Prijavitelj</w:t>
      </w:r>
      <w:proofErr w:type="spellEnd"/>
      <w:r w:rsidRPr="00D966C2">
        <w:rPr>
          <w:b/>
          <w:bCs/>
          <w:color w:val="EE0000"/>
        </w:rPr>
        <w:t xml:space="preserve"> </w:t>
      </w:r>
      <w:proofErr w:type="spellStart"/>
      <w:r w:rsidRPr="00D966C2">
        <w:rPr>
          <w:b/>
          <w:bCs/>
          <w:color w:val="EE0000"/>
        </w:rPr>
        <w:t>sam</w:t>
      </w:r>
      <w:proofErr w:type="spellEnd"/>
      <w:r w:rsidRPr="00D966C2">
        <w:rPr>
          <w:b/>
          <w:bCs/>
          <w:color w:val="EE0000"/>
        </w:rPr>
        <w:t xml:space="preserve"> </w:t>
      </w:r>
      <w:proofErr w:type="spellStart"/>
      <w:r w:rsidRPr="00D966C2">
        <w:rPr>
          <w:b/>
          <w:bCs/>
          <w:color w:val="EE0000"/>
        </w:rPr>
        <w:t>prikuplja</w:t>
      </w:r>
      <w:proofErr w:type="spellEnd"/>
      <w:r w:rsidRPr="00D966C2">
        <w:rPr>
          <w:b/>
          <w:bCs/>
          <w:color w:val="EE0000"/>
        </w:rPr>
        <w:t>)</w:t>
      </w:r>
    </w:p>
    <w:p w14:paraId="307C74D0" w14:textId="37D4BA8A" w:rsidR="00FC3170" w:rsidRPr="00D966C2" w:rsidRDefault="00FC3170" w:rsidP="00FC3170">
      <w:pPr>
        <w:rPr>
          <w:color w:val="EE0000"/>
        </w:rPr>
      </w:pPr>
      <w:r w:rsidRPr="003A2232">
        <w:t xml:space="preserve">4. </w:t>
      </w:r>
      <w:proofErr w:type="spellStart"/>
      <w:r w:rsidRPr="003A2232">
        <w:t>Potvrdu</w:t>
      </w:r>
      <w:proofErr w:type="spellEnd"/>
      <w:r w:rsidRPr="003A2232">
        <w:t xml:space="preserve"> </w:t>
      </w:r>
      <w:proofErr w:type="spellStart"/>
      <w:r w:rsidRPr="003A2232">
        <w:t>Porezne</w:t>
      </w:r>
      <w:proofErr w:type="spellEnd"/>
      <w:r w:rsidRPr="003A2232">
        <w:t xml:space="preserve"> </w:t>
      </w:r>
      <w:proofErr w:type="spellStart"/>
      <w:r w:rsidRPr="003A2232">
        <w:t>uprave</w:t>
      </w:r>
      <w:proofErr w:type="spellEnd"/>
      <w:r w:rsidRPr="003A2232">
        <w:t xml:space="preserve"> o </w:t>
      </w:r>
      <w:proofErr w:type="spellStart"/>
      <w:r w:rsidRPr="003A2232">
        <w:t>podmirenju</w:t>
      </w:r>
      <w:proofErr w:type="spellEnd"/>
      <w:r w:rsidRPr="003A2232">
        <w:t xml:space="preserve"> </w:t>
      </w:r>
      <w:proofErr w:type="spellStart"/>
      <w:r w:rsidRPr="003A2232">
        <w:t>obveza</w:t>
      </w:r>
      <w:proofErr w:type="spellEnd"/>
      <w:r w:rsidRPr="003A2232">
        <w:t xml:space="preserve"> </w:t>
      </w:r>
      <w:proofErr w:type="spellStart"/>
      <w:r w:rsidRPr="003A2232">
        <w:t>javnih</w:t>
      </w:r>
      <w:proofErr w:type="spellEnd"/>
      <w:r w:rsidRPr="003A2232">
        <w:t xml:space="preserve"> </w:t>
      </w:r>
      <w:proofErr w:type="spellStart"/>
      <w:r w:rsidRPr="003A2232">
        <w:t>davanja</w:t>
      </w:r>
      <w:proofErr w:type="spellEnd"/>
      <w:r w:rsidRPr="003A2232">
        <w:t xml:space="preserve">, ne </w:t>
      </w:r>
      <w:proofErr w:type="spellStart"/>
      <w:r w:rsidRPr="003A2232">
        <w:t>stariju</w:t>
      </w:r>
      <w:proofErr w:type="spellEnd"/>
      <w:r w:rsidRPr="003A2232">
        <w:t xml:space="preserve"> od 30 dana od dana </w:t>
      </w:r>
      <w:proofErr w:type="spellStart"/>
      <w:r w:rsidRPr="003A2232">
        <w:t>prijave</w:t>
      </w:r>
      <w:proofErr w:type="spellEnd"/>
      <w:r w:rsidRPr="003A2232">
        <w:t xml:space="preserve"> </w:t>
      </w:r>
      <w:proofErr w:type="spellStart"/>
      <w:r w:rsidRPr="003A2232">
        <w:t>na</w:t>
      </w:r>
      <w:proofErr w:type="spellEnd"/>
      <w:r w:rsidRPr="003A2232">
        <w:t xml:space="preserve"> </w:t>
      </w:r>
      <w:proofErr w:type="spellStart"/>
      <w:r w:rsidRPr="003A2232">
        <w:t>Poziv</w:t>
      </w:r>
      <w:proofErr w:type="spellEnd"/>
      <w:r w:rsidRPr="003A2232">
        <w:t xml:space="preserve">, </w:t>
      </w:r>
      <w:r>
        <w:t>(</w:t>
      </w:r>
      <w:proofErr w:type="spellStart"/>
      <w:r w:rsidR="002C1AE7">
        <w:rPr>
          <w:b/>
          <w:bCs/>
          <w:color w:val="EE0000"/>
        </w:rPr>
        <w:t>Prijavitelj</w:t>
      </w:r>
      <w:proofErr w:type="spellEnd"/>
      <w:r w:rsidRPr="00D966C2">
        <w:rPr>
          <w:b/>
          <w:bCs/>
          <w:color w:val="EE0000"/>
        </w:rPr>
        <w:t xml:space="preserve"> </w:t>
      </w:r>
      <w:proofErr w:type="spellStart"/>
      <w:r w:rsidRPr="00D966C2">
        <w:rPr>
          <w:b/>
          <w:bCs/>
          <w:color w:val="EE0000"/>
        </w:rPr>
        <w:t>prikuplja</w:t>
      </w:r>
      <w:proofErr w:type="spellEnd"/>
      <w:r w:rsidRPr="00D966C2">
        <w:rPr>
          <w:b/>
          <w:bCs/>
          <w:color w:val="EE0000"/>
        </w:rPr>
        <w:t xml:space="preserve">  u </w:t>
      </w:r>
      <w:proofErr w:type="spellStart"/>
      <w:r w:rsidRPr="00D966C2">
        <w:rPr>
          <w:b/>
          <w:bCs/>
          <w:color w:val="EE0000"/>
        </w:rPr>
        <w:t>Poreznoj</w:t>
      </w:r>
      <w:proofErr w:type="spellEnd"/>
      <w:r w:rsidRPr="00D966C2">
        <w:rPr>
          <w:b/>
          <w:bCs/>
          <w:color w:val="EE0000"/>
        </w:rPr>
        <w:t xml:space="preserve"> </w:t>
      </w:r>
      <w:proofErr w:type="spellStart"/>
      <w:r w:rsidRPr="00D966C2">
        <w:rPr>
          <w:b/>
          <w:bCs/>
          <w:color w:val="EE0000"/>
        </w:rPr>
        <w:t>upravi</w:t>
      </w:r>
      <w:proofErr w:type="spellEnd"/>
      <w:r w:rsidRPr="00D966C2">
        <w:rPr>
          <w:b/>
          <w:bCs/>
          <w:color w:val="EE0000"/>
        </w:rPr>
        <w:t>)</w:t>
      </w:r>
    </w:p>
    <w:p w14:paraId="319A2B93" w14:textId="02056991" w:rsidR="00FC3170" w:rsidRPr="003A2232" w:rsidRDefault="00FC3170" w:rsidP="00FC3170">
      <w:pPr>
        <w:rPr>
          <w:b/>
          <w:bCs/>
        </w:rPr>
      </w:pPr>
      <w:r w:rsidRPr="003A2232">
        <w:t xml:space="preserve">5. </w:t>
      </w:r>
      <w:proofErr w:type="spellStart"/>
      <w:r w:rsidRPr="003A2232">
        <w:t>Izjavu</w:t>
      </w:r>
      <w:proofErr w:type="spellEnd"/>
      <w:r w:rsidRPr="003A2232">
        <w:t xml:space="preserve"> </w:t>
      </w:r>
      <w:proofErr w:type="spellStart"/>
      <w:r w:rsidRPr="003A2232">
        <w:t>prijavitelja</w:t>
      </w:r>
      <w:proofErr w:type="spellEnd"/>
      <w:r w:rsidRPr="003A2232">
        <w:t xml:space="preserve"> pod </w:t>
      </w:r>
      <w:proofErr w:type="spellStart"/>
      <w:r w:rsidRPr="003A2232">
        <w:t>materijalnom</w:t>
      </w:r>
      <w:proofErr w:type="spellEnd"/>
      <w:r w:rsidRPr="003A2232">
        <w:t xml:space="preserve"> </w:t>
      </w:r>
      <w:proofErr w:type="spellStart"/>
      <w:r w:rsidRPr="003A2232">
        <w:t>i</w:t>
      </w:r>
      <w:proofErr w:type="spellEnd"/>
      <w:r w:rsidRPr="003A2232">
        <w:t xml:space="preserve"> </w:t>
      </w:r>
      <w:proofErr w:type="spellStart"/>
      <w:r w:rsidRPr="003A2232">
        <w:t>kaznenom</w:t>
      </w:r>
      <w:proofErr w:type="spellEnd"/>
      <w:r w:rsidRPr="003A2232">
        <w:t xml:space="preserve"> </w:t>
      </w:r>
      <w:proofErr w:type="spellStart"/>
      <w:r w:rsidRPr="003A2232">
        <w:t>odgovornošću</w:t>
      </w:r>
      <w:proofErr w:type="spellEnd"/>
      <w:r w:rsidRPr="003A2232">
        <w:t xml:space="preserve">, </w:t>
      </w:r>
      <w:proofErr w:type="spellStart"/>
      <w:r w:rsidRPr="003A2232">
        <w:t>potpisanu</w:t>
      </w:r>
      <w:proofErr w:type="spellEnd"/>
      <w:r w:rsidRPr="003A2232">
        <w:t xml:space="preserve"> </w:t>
      </w:r>
      <w:proofErr w:type="spellStart"/>
      <w:r w:rsidRPr="003A2232">
        <w:t>i</w:t>
      </w:r>
      <w:proofErr w:type="spellEnd"/>
      <w:r w:rsidRPr="003A2232">
        <w:t xml:space="preserve">, </w:t>
      </w:r>
      <w:proofErr w:type="spellStart"/>
      <w:r w:rsidRPr="003A2232">
        <w:t>ako</w:t>
      </w:r>
      <w:proofErr w:type="spellEnd"/>
      <w:r w:rsidRPr="003A2232">
        <w:t xml:space="preserve"> je </w:t>
      </w:r>
      <w:proofErr w:type="spellStart"/>
      <w:r w:rsidRPr="003A2232">
        <w:t>primjenjivo</w:t>
      </w:r>
      <w:proofErr w:type="spellEnd"/>
      <w:r w:rsidRPr="003A2232">
        <w:t xml:space="preserve">, </w:t>
      </w:r>
      <w:proofErr w:type="spellStart"/>
      <w:r w:rsidRPr="003A2232">
        <w:t>ovjerenu</w:t>
      </w:r>
      <w:proofErr w:type="spellEnd"/>
      <w:r w:rsidRPr="003A2232">
        <w:t xml:space="preserve"> od </w:t>
      </w:r>
      <w:proofErr w:type="spellStart"/>
      <w:r w:rsidRPr="003A2232">
        <w:t>odgovorne</w:t>
      </w:r>
      <w:proofErr w:type="spellEnd"/>
      <w:r w:rsidRPr="003A2232">
        <w:t>/</w:t>
      </w:r>
      <w:proofErr w:type="spellStart"/>
      <w:r w:rsidRPr="003A2232">
        <w:t>ovlaštene</w:t>
      </w:r>
      <w:proofErr w:type="spellEnd"/>
      <w:r w:rsidRPr="003A2232">
        <w:t xml:space="preserve"> </w:t>
      </w:r>
      <w:proofErr w:type="spellStart"/>
      <w:r w:rsidRPr="003A2232">
        <w:t>osobe</w:t>
      </w:r>
      <w:proofErr w:type="spellEnd"/>
      <w:r w:rsidRPr="003A2232">
        <w:t>,</w:t>
      </w:r>
      <w:r>
        <w:t xml:space="preserve"> </w:t>
      </w:r>
      <w:r w:rsidRPr="00D16F5E">
        <w:rPr>
          <w:b/>
          <w:bCs/>
          <w:color w:val="EE0000"/>
        </w:rPr>
        <w:t>(</w:t>
      </w:r>
      <w:proofErr w:type="spellStart"/>
      <w:r w:rsidRPr="00D16F5E">
        <w:rPr>
          <w:b/>
          <w:bCs/>
          <w:color w:val="EE0000"/>
        </w:rPr>
        <w:t>Obrazac</w:t>
      </w:r>
      <w:proofErr w:type="spellEnd"/>
      <w:r w:rsidRPr="00D16F5E">
        <w:rPr>
          <w:b/>
          <w:bCs/>
          <w:color w:val="EE0000"/>
        </w:rPr>
        <w:t xml:space="preserve"> Fonda)</w:t>
      </w:r>
    </w:p>
    <w:p w14:paraId="02868258" w14:textId="77777777" w:rsidR="00FC3170" w:rsidRPr="00D16F5E" w:rsidRDefault="00FC3170" w:rsidP="00FC3170">
      <w:pPr>
        <w:rPr>
          <w:color w:val="EE0000"/>
        </w:rPr>
      </w:pPr>
      <w:r>
        <w:t xml:space="preserve">6. </w:t>
      </w:r>
      <w:proofErr w:type="spellStart"/>
      <w:r w:rsidRPr="003A2232">
        <w:t>Izjavu</w:t>
      </w:r>
      <w:proofErr w:type="spellEnd"/>
      <w:r w:rsidRPr="003A2232">
        <w:t xml:space="preserve"> o </w:t>
      </w:r>
      <w:proofErr w:type="spellStart"/>
      <w:r w:rsidRPr="003A2232">
        <w:t>primljenim</w:t>
      </w:r>
      <w:proofErr w:type="spellEnd"/>
      <w:r w:rsidRPr="003A2232">
        <w:t xml:space="preserve"> </w:t>
      </w:r>
      <w:proofErr w:type="spellStart"/>
      <w:r w:rsidRPr="003A2232">
        <w:t>potporama</w:t>
      </w:r>
      <w:proofErr w:type="spellEnd"/>
      <w:r w:rsidRPr="003A2232">
        <w:t xml:space="preserve"> </w:t>
      </w:r>
      <w:proofErr w:type="spellStart"/>
      <w:r w:rsidRPr="003A2232">
        <w:t>i</w:t>
      </w:r>
      <w:proofErr w:type="spellEnd"/>
      <w:r w:rsidRPr="003A2232">
        <w:t xml:space="preserve"> </w:t>
      </w:r>
      <w:proofErr w:type="spellStart"/>
      <w:r w:rsidRPr="003A2232">
        <w:t>povezanim</w:t>
      </w:r>
      <w:proofErr w:type="spellEnd"/>
      <w:r w:rsidRPr="003A2232">
        <w:t xml:space="preserve"> </w:t>
      </w:r>
      <w:proofErr w:type="spellStart"/>
      <w:r w:rsidRPr="003A2232">
        <w:t>poduzećima</w:t>
      </w:r>
      <w:proofErr w:type="spellEnd"/>
      <w:r w:rsidRPr="003A2232">
        <w:t xml:space="preserve">, </w:t>
      </w:r>
      <w:proofErr w:type="spellStart"/>
      <w:r w:rsidRPr="003A2232">
        <w:t>ovjerenu</w:t>
      </w:r>
      <w:proofErr w:type="spellEnd"/>
      <w:r w:rsidRPr="003A2232">
        <w:t xml:space="preserve"> (</w:t>
      </w:r>
      <w:proofErr w:type="spellStart"/>
      <w:r w:rsidRPr="003A2232">
        <w:t>ako</w:t>
      </w:r>
      <w:proofErr w:type="spellEnd"/>
      <w:r w:rsidRPr="003A2232">
        <w:t xml:space="preserve"> je </w:t>
      </w:r>
      <w:proofErr w:type="spellStart"/>
      <w:r w:rsidRPr="003A2232">
        <w:t>primjenjivo</w:t>
      </w:r>
      <w:proofErr w:type="spellEnd"/>
      <w:r w:rsidRPr="003A2232">
        <w:t xml:space="preserve">) </w:t>
      </w:r>
      <w:proofErr w:type="spellStart"/>
      <w:r w:rsidRPr="003A2232">
        <w:t>i</w:t>
      </w:r>
      <w:proofErr w:type="spellEnd"/>
      <w:r w:rsidRPr="003A2232">
        <w:t xml:space="preserve"> </w:t>
      </w:r>
      <w:proofErr w:type="spellStart"/>
      <w:r w:rsidRPr="003A2232">
        <w:t>potpisanu</w:t>
      </w:r>
      <w:proofErr w:type="spellEnd"/>
      <w:r w:rsidRPr="003A2232">
        <w:t xml:space="preserve"> </w:t>
      </w:r>
      <w:proofErr w:type="spellStart"/>
      <w:r w:rsidRPr="003A2232">
        <w:t>od</w:t>
      </w:r>
      <w:proofErr w:type="spellEnd"/>
      <w:r w:rsidRPr="003A2232">
        <w:t xml:space="preserve"> </w:t>
      </w:r>
      <w:proofErr w:type="spellStart"/>
      <w:r w:rsidRPr="003A2232">
        <w:t>odgovorne</w:t>
      </w:r>
      <w:proofErr w:type="spellEnd"/>
      <w:r w:rsidRPr="003A2232">
        <w:t>/</w:t>
      </w:r>
      <w:proofErr w:type="spellStart"/>
      <w:r w:rsidRPr="003A2232">
        <w:t>ovlaštene</w:t>
      </w:r>
      <w:proofErr w:type="spellEnd"/>
      <w:r w:rsidRPr="003A2232">
        <w:t xml:space="preserve"> </w:t>
      </w:r>
      <w:proofErr w:type="spellStart"/>
      <w:r w:rsidRPr="003A2232">
        <w:t>osobe</w:t>
      </w:r>
      <w:proofErr w:type="spellEnd"/>
      <w:r w:rsidRPr="003A2232">
        <w:t xml:space="preserve"> </w:t>
      </w:r>
      <w:proofErr w:type="spellStart"/>
      <w:r w:rsidRPr="003A2232">
        <w:t>prijavitelja</w:t>
      </w:r>
      <w:proofErr w:type="spellEnd"/>
      <w:r w:rsidRPr="003A2232">
        <w:t xml:space="preserve">, ne </w:t>
      </w:r>
      <w:proofErr w:type="spellStart"/>
      <w:r w:rsidRPr="003A2232">
        <w:t>stariju</w:t>
      </w:r>
      <w:proofErr w:type="spellEnd"/>
      <w:r w:rsidRPr="003A2232">
        <w:t xml:space="preserve"> od 30 dana od dana </w:t>
      </w:r>
      <w:proofErr w:type="spellStart"/>
      <w:r w:rsidRPr="003A2232">
        <w:t>prijave</w:t>
      </w:r>
      <w:proofErr w:type="spellEnd"/>
      <w:r w:rsidRPr="003A2232">
        <w:t xml:space="preserve"> </w:t>
      </w:r>
      <w:proofErr w:type="spellStart"/>
      <w:r w:rsidRPr="003A2232">
        <w:t>na</w:t>
      </w:r>
      <w:proofErr w:type="spellEnd"/>
      <w:r w:rsidRPr="003A2232">
        <w:t xml:space="preserve"> </w:t>
      </w:r>
      <w:proofErr w:type="spellStart"/>
      <w:r w:rsidRPr="003A2232">
        <w:t>Poziv</w:t>
      </w:r>
      <w:proofErr w:type="spellEnd"/>
      <w:r w:rsidRPr="003A2232">
        <w:t xml:space="preserve"> (</w:t>
      </w:r>
      <w:proofErr w:type="spellStart"/>
      <w:r w:rsidRPr="003A2232">
        <w:t>odnosi</w:t>
      </w:r>
      <w:proofErr w:type="spellEnd"/>
      <w:r w:rsidRPr="003A2232">
        <w:t xml:space="preserve"> se </w:t>
      </w:r>
      <w:proofErr w:type="spellStart"/>
      <w:r w:rsidRPr="003A2232">
        <w:t>na</w:t>
      </w:r>
      <w:proofErr w:type="spellEnd"/>
      <w:r w:rsidRPr="003A2232">
        <w:t xml:space="preserve"> </w:t>
      </w:r>
      <w:proofErr w:type="spellStart"/>
      <w:r w:rsidRPr="003A2232">
        <w:t>trgovačka</w:t>
      </w:r>
      <w:proofErr w:type="spellEnd"/>
      <w:r w:rsidRPr="003A2232">
        <w:t xml:space="preserve"> </w:t>
      </w:r>
      <w:proofErr w:type="spellStart"/>
      <w:r w:rsidRPr="003A2232">
        <w:t>društva</w:t>
      </w:r>
      <w:proofErr w:type="spellEnd"/>
      <w:r w:rsidRPr="003A2232">
        <w:t xml:space="preserve">, </w:t>
      </w:r>
      <w:proofErr w:type="spellStart"/>
      <w:r w:rsidRPr="003A2232">
        <w:t>fizičke</w:t>
      </w:r>
      <w:proofErr w:type="spellEnd"/>
      <w:r w:rsidRPr="003A2232">
        <w:t xml:space="preserve"> </w:t>
      </w:r>
      <w:proofErr w:type="spellStart"/>
      <w:r w:rsidRPr="003A2232">
        <w:t>osobe</w:t>
      </w:r>
      <w:proofErr w:type="spellEnd"/>
      <w:r w:rsidRPr="003A2232">
        <w:t xml:space="preserve">- </w:t>
      </w:r>
      <w:proofErr w:type="spellStart"/>
      <w:r w:rsidRPr="003A2232">
        <w:t>obrtnike</w:t>
      </w:r>
      <w:proofErr w:type="spellEnd"/>
      <w:r w:rsidRPr="003A2232">
        <w:t xml:space="preserve"> </w:t>
      </w:r>
      <w:proofErr w:type="spellStart"/>
      <w:r w:rsidRPr="003A2232">
        <w:t>te</w:t>
      </w:r>
      <w:proofErr w:type="spellEnd"/>
      <w:r w:rsidRPr="003A2232">
        <w:t xml:space="preserve"> </w:t>
      </w:r>
      <w:proofErr w:type="spellStart"/>
      <w:r w:rsidRPr="003A2232">
        <w:t>druge</w:t>
      </w:r>
      <w:proofErr w:type="spellEnd"/>
      <w:r w:rsidRPr="003A2232">
        <w:t xml:space="preserve"> </w:t>
      </w:r>
      <w:proofErr w:type="spellStart"/>
      <w:r w:rsidRPr="003A2232">
        <w:t>prijavitelje</w:t>
      </w:r>
      <w:proofErr w:type="spellEnd"/>
      <w:r w:rsidRPr="003A2232">
        <w:t xml:space="preserve"> koji </w:t>
      </w:r>
      <w:proofErr w:type="spellStart"/>
      <w:r w:rsidRPr="003A2232">
        <w:t>ostvaruju</w:t>
      </w:r>
      <w:proofErr w:type="spellEnd"/>
      <w:r w:rsidRPr="003A2232">
        <w:t xml:space="preserve"> </w:t>
      </w:r>
      <w:proofErr w:type="spellStart"/>
      <w:r w:rsidRPr="003A2232">
        <w:t>pravo</w:t>
      </w:r>
      <w:proofErr w:type="spellEnd"/>
      <w:r w:rsidRPr="003A2232">
        <w:t xml:space="preserve"> </w:t>
      </w:r>
      <w:proofErr w:type="spellStart"/>
      <w:r w:rsidRPr="003A2232">
        <w:t>na</w:t>
      </w:r>
      <w:proofErr w:type="spellEnd"/>
      <w:r w:rsidRPr="003A2232">
        <w:t xml:space="preserve"> </w:t>
      </w:r>
      <w:proofErr w:type="spellStart"/>
      <w:r w:rsidRPr="003A2232">
        <w:t>potporu</w:t>
      </w:r>
      <w:proofErr w:type="spellEnd"/>
      <w:r w:rsidRPr="003A2232">
        <w:t xml:space="preserve"> </w:t>
      </w:r>
      <w:proofErr w:type="spellStart"/>
      <w:r w:rsidRPr="003A2232">
        <w:t>sukladno</w:t>
      </w:r>
      <w:proofErr w:type="spellEnd"/>
      <w:r w:rsidRPr="003A2232">
        <w:t xml:space="preserve"> </w:t>
      </w:r>
      <w:proofErr w:type="spellStart"/>
      <w:r w:rsidRPr="003A2232">
        <w:t>Programu</w:t>
      </w:r>
      <w:proofErr w:type="spellEnd"/>
      <w:r w:rsidRPr="003A2232">
        <w:t xml:space="preserve"> de minimis</w:t>
      </w:r>
      <w:r w:rsidRPr="00D16F5E">
        <w:rPr>
          <w:color w:val="EE0000"/>
        </w:rPr>
        <w:t xml:space="preserve">), </w:t>
      </w:r>
      <w:r w:rsidRPr="00D16F5E">
        <w:rPr>
          <w:b/>
          <w:bCs/>
          <w:color w:val="EE0000"/>
        </w:rPr>
        <w:t>(Obrazac Fonda)</w:t>
      </w:r>
    </w:p>
    <w:p w14:paraId="7D431892" w14:textId="77777777" w:rsidR="00FC3170" w:rsidRPr="00D16F5E" w:rsidRDefault="00FC3170" w:rsidP="00FC3170">
      <w:pPr>
        <w:rPr>
          <w:color w:val="EE0000"/>
        </w:rPr>
      </w:pPr>
      <w:r w:rsidRPr="003A2232">
        <w:t xml:space="preserve">7. </w:t>
      </w:r>
      <w:proofErr w:type="spellStart"/>
      <w:r w:rsidRPr="003A2232">
        <w:t>Izjavu</w:t>
      </w:r>
      <w:proofErr w:type="spellEnd"/>
      <w:r w:rsidRPr="003A2232">
        <w:t xml:space="preserve"> </w:t>
      </w:r>
      <w:proofErr w:type="spellStart"/>
      <w:r w:rsidRPr="003A2232">
        <w:t>prijavitelja</w:t>
      </w:r>
      <w:proofErr w:type="spellEnd"/>
      <w:r w:rsidRPr="003A2232">
        <w:t xml:space="preserve"> da ne </w:t>
      </w:r>
      <w:proofErr w:type="spellStart"/>
      <w:r w:rsidRPr="003A2232">
        <w:t>podliježe</w:t>
      </w:r>
      <w:proofErr w:type="spellEnd"/>
      <w:r w:rsidRPr="003A2232">
        <w:t xml:space="preserve"> </w:t>
      </w:r>
      <w:proofErr w:type="spellStart"/>
      <w:r w:rsidRPr="003A2232">
        <w:t>kriterijima</w:t>
      </w:r>
      <w:proofErr w:type="spellEnd"/>
      <w:r w:rsidRPr="003A2232">
        <w:t xml:space="preserve"> </w:t>
      </w:r>
      <w:proofErr w:type="spellStart"/>
      <w:r w:rsidRPr="003A2232">
        <w:t>neprihvatljivosti</w:t>
      </w:r>
      <w:proofErr w:type="spellEnd"/>
      <w:r w:rsidRPr="003A2232">
        <w:t xml:space="preserve">, </w:t>
      </w:r>
      <w:proofErr w:type="spellStart"/>
      <w:r w:rsidRPr="003A2232">
        <w:t>ovjerenu</w:t>
      </w:r>
      <w:proofErr w:type="spellEnd"/>
      <w:r w:rsidRPr="003A2232">
        <w:t xml:space="preserve"> (</w:t>
      </w:r>
      <w:proofErr w:type="spellStart"/>
      <w:r w:rsidRPr="003A2232">
        <w:t>ako</w:t>
      </w:r>
      <w:proofErr w:type="spellEnd"/>
      <w:r w:rsidRPr="003A2232">
        <w:t xml:space="preserve"> je </w:t>
      </w:r>
      <w:proofErr w:type="spellStart"/>
      <w:r w:rsidRPr="003A2232">
        <w:t>primjenjivo</w:t>
      </w:r>
      <w:proofErr w:type="spellEnd"/>
      <w:r w:rsidRPr="003A2232">
        <w:t xml:space="preserve">) </w:t>
      </w:r>
      <w:proofErr w:type="spellStart"/>
      <w:r w:rsidRPr="003A2232">
        <w:t>i</w:t>
      </w:r>
      <w:proofErr w:type="spellEnd"/>
      <w:r w:rsidRPr="003A2232">
        <w:t xml:space="preserve"> </w:t>
      </w:r>
      <w:proofErr w:type="spellStart"/>
      <w:r w:rsidRPr="003A2232">
        <w:t>potpisanu</w:t>
      </w:r>
      <w:proofErr w:type="spellEnd"/>
      <w:r w:rsidRPr="003A2232">
        <w:t xml:space="preserve"> </w:t>
      </w:r>
      <w:proofErr w:type="spellStart"/>
      <w:r w:rsidRPr="003A2232">
        <w:t>od</w:t>
      </w:r>
      <w:proofErr w:type="spellEnd"/>
      <w:r w:rsidRPr="003A2232">
        <w:t xml:space="preserve"> </w:t>
      </w:r>
      <w:proofErr w:type="spellStart"/>
      <w:r w:rsidRPr="003A2232">
        <w:t>odgovorne</w:t>
      </w:r>
      <w:proofErr w:type="spellEnd"/>
      <w:r w:rsidRPr="003A2232">
        <w:t>/</w:t>
      </w:r>
      <w:proofErr w:type="spellStart"/>
      <w:r w:rsidRPr="003A2232">
        <w:t>ovlaštene</w:t>
      </w:r>
      <w:proofErr w:type="spellEnd"/>
      <w:r w:rsidRPr="003A2232">
        <w:t xml:space="preserve"> </w:t>
      </w:r>
      <w:proofErr w:type="spellStart"/>
      <w:r w:rsidRPr="003A2232">
        <w:t>osobe</w:t>
      </w:r>
      <w:proofErr w:type="spellEnd"/>
      <w:r w:rsidRPr="003A2232">
        <w:t xml:space="preserve"> </w:t>
      </w:r>
      <w:proofErr w:type="spellStart"/>
      <w:r w:rsidRPr="003A2232">
        <w:t>prijavitelja</w:t>
      </w:r>
      <w:proofErr w:type="spellEnd"/>
      <w:r w:rsidRPr="003A2232">
        <w:t xml:space="preserve">, ne </w:t>
      </w:r>
      <w:proofErr w:type="spellStart"/>
      <w:r w:rsidRPr="003A2232">
        <w:t>stariju</w:t>
      </w:r>
      <w:proofErr w:type="spellEnd"/>
      <w:r w:rsidRPr="003A2232">
        <w:t xml:space="preserve"> od 30 dana od dana </w:t>
      </w:r>
      <w:proofErr w:type="spellStart"/>
      <w:r w:rsidRPr="003A2232">
        <w:t>prijave</w:t>
      </w:r>
      <w:proofErr w:type="spellEnd"/>
      <w:r w:rsidRPr="003A2232">
        <w:t xml:space="preserve"> </w:t>
      </w:r>
      <w:proofErr w:type="spellStart"/>
      <w:r w:rsidRPr="003A2232">
        <w:t>na</w:t>
      </w:r>
      <w:proofErr w:type="spellEnd"/>
      <w:r w:rsidRPr="003A2232">
        <w:t xml:space="preserve"> </w:t>
      </w:r>
      <w:proofErr w:type="spellStart"/>
      <w:r w:rsidRPr="003A2232">
        <w:t>Poziv</w:t>
      </w:r>
      <w:proofErr w:type="spellEnd"/>
      <w:r w:rsidRPr="003A2232">
        <w:t xml:space="preserve"> (</w:t>
      </w:r>
      <w:proofErr w:type="spellStart"/>
      <w:r w:rsidRPr="003A2232">
        <w:t>odnosi</w:t>
      </w:r>
      <w:proofErr w:type="spellEnd"/>
      <w:r w:rsidRPr="003A2232">
        <w:t xml:space="preserve"> se </w:t>
      </w:r>
      <w:proofErr w:type="spellStart"/>
      <w:r w:rsidRPr="003A2232">
        <w:t>na</w:t>
      </w:r>
      <w:proofErr w:type="spellEnd"/>
      <w:r w:rsidRPr="003A2232">
        <w:t xml:space="preserve"> </w:t>
      </w:r>
      <w:proofErr w:type="spellStart"/>
      <w:r w:rsidRPr="003A2232">
        <w:t>trgovačka</w:t>
      </w:r>
      <w:proofErr w:type="spellEnd"/>
      <w:r w:rsidRPr="003A2232">
        <w:t xml:space="preserve"> </w:t>
      </w:r>
      <w:proofErr w:type="spellStart"/>
      <w:r w:rsidRPr="003A2232">
        <w:t>društva</w:t>
      </w:r>
      <w:proofErr w:type="spellEnd"/>
      <w:r w:rsidRPr="003A2232">
        <w:t xml:space="preserve">, </w:t>
      </w:r>
      <w:proofErr w:type="spellStart"/>
      <w:r w:rsidRPr="003A2232">
        <w:t>fizičke</w:t>
      </w:r>
      <w:proofErr w:type="spellEnd"/>
      <w:r w:rsidRPr="003A2232">
        <w:t xml:space="preserve"> </w:t>
      </w:r>
      <w:proofErr w:type="spellStart"/>
      <w:r w:rsidRPr="003A2232">
        <w:t>osobe</w:t>
      </w:r>
      <w:proofErr w:type="spellEnd"/>
      <w:r w:rsidRPr="003A2232">
        <w:t xml:space="preserve">- </w:t>
      </w:r>
      <w:proofErr w:type="spellStart"/>
      <w:r w:rsidRPr="003A2232">
        <w:t>obrtnike</w:t>
      </w:r>
      <w:proofErr w:type="spellEnd"/>
      <w:r w:rsidRPr="003A2232">
        <w:t xml:space="preserve"> </w:t>
      </w:r>
      <w:proofErr w:type="spellStart"/>
      <w:r w:rsidRPr="003A2232">
        <w:t>te</w:t>
      </w:r>
      <w:proofErr w:type="spellEnd"/>
      <w:r w:rsidRPr="003A2232">
        <w:t xml:space="preserve"> </w:t>
      </w:r>
      <w:proofErr w:type="spellStart"/>
      <w:r w:rsidRPr="003A2232">
        <w:t>druge</w:t>
      </w:r>
      <w:proofErr w:type="spellEnd"/>
      <w:r w:rsidRPr="003A2232">
        <w:t xml:space="preserve"> </w:t>
      </w:r>
      <w:proofErr w:type="spellStart"/>
      <w:r w:rsidRPr="003A2232">
        <w:t>prijavitelje</w:t>
      </w:r>
      <w:proofErr w:type="spellEnd"/>
      <w:r w:rsidRPr="003A2232">
        <w:t xml:space="preserve"> koji </w:t>
      </w:r>
      <w:proofErr w:type="spellStart"/>
      <w:r w:rsidRPr="003A2232">
        <w:t>ostvaruju</w:t>
      </w:r>
      <w:proofErr w:type="spellEnd"/>
      <w:r w:rsidRPr="003A2232">
        <w:t xml:space="preserve"> </w:t>
      </w:r>
      <w:proofErr w:type="spellStart"/>
      <w:r w:rsidRPr="003A2232">
        <w:t>pravo</w:t>
      </w:r>
      <w:proofErr w:type="spellEnd"/>
      <w:r w:rsidRPr="003A2232">
        <w:t xml:space="preserve"> </w:t>
      </w:r>
      <w:proofErr w:type="spellStart"/>
      <w:r w:rsidRPr="003A2232">
        <w:t>na</w:t>
      </w:r>
      <w:proofErr w:type="spellEnd"/>
      <w:r w:rsidRPr="003A2232">
        <w:t xml:space="preserve"> </w:t>
      </w:r>
      <w:proofErr w:type="spellStart"/>
      <w:r w:rsidRPr="003A2232">
        <w:t>potporu</w:t>
      </w:r>
      <w:proofErr w:type="spellEnd"/>
      <w:r w:rsidRPr="003A2232">
        <w:t xml:space="preserve"> </w:t>
      </w:r>
      <w:proofErr w:type="spellStart"/>
      <w:r w:rsidRPr="003A2232">
        <w:t>sukladno</w:t>
      </w:r>
      <w:proofErr w:type="spellEnd"/>
      <w:r w:rsidRPr="003A2232">
        <w:t xml:space="preserve"> </w:t>
      </w:r>
      <w:proofErr w:type="spellStart"/>
      <w:r w:rsidRPr="003A2232">
        <w:t>Programu</w:t>
      </w:r>
      <w:proofErr w:type="spellEnd"/>
      <w:r w:rsidRPr="003A2232">
        <w:t xml:space="preserve"> de minimis), </w:t>
      </w:r>
      <w:r w:rsidRPr="00D16F5E">
        <w:rPr>
          <w:b/>
          <w:bCs/>
          <w:color w:val="EE0000"/>
        </w:rPr>
        <w:t>(Obrazac Fonda)</w:t>
      </w:r>
    </w:p>
    <w:p w14:paraId="1212987F" w14:textId="77777777" w:rsidR="00FC3170" w:rsidRDefault="00FC3170" w:rsidP="00FC3170">
      <w:r w:rsidRPr="003A2232">
        <w:t xml:space="preserve">8. </w:t>
      </w:r>
      <w:proofErr w:type="spellStart"/>
      <w:r w:rsidRPr="003A2232">
        <w:t>Informativnu</w:t>
      </w:r>
      <w:proofErr w:type="spellEnd"/>
      <w:r w:rsidRPr="003A2232">
        <w:t xml:space="preserve"> </w:t>
      </w:r>
      <w:proofErr w:type="spellStart"/>
      <w:r w:rsidRPr="003A2232">
        <w:t>ponudu</w:t>
      </w:r>
      <w:proofErr w:type="spellEnd"/>
      <w:r w:rsidRPr="003A2232">
        <w:t xml:space="preserve"> za </w:t>
      </w:r>
      <w:proofErr w:type="spellStart"/>
      <w:r w:rsidRPr="003A2232">
        <w:t>kupnju</w:t>
      </w:r>
      <w:proofErr w:type="spellEnd"/>
      <w:r w:rsidRPr="003A2232">
        <w:t xml:space="preserve"> </w:t>
      </w:r>
      <w:proofErr w:type="spellStart"/>
      <w:r w:rsidRPr="003A2232">
        <w:t>vozila</w:t>
      </w:r>
      <w:proofErr w:type="spellEnd"/>
      <w:r w:rsidRPr="003A2232">
        <w:t xml:space="preserve"> </w:t>
      </w:r>
      <w:proofErr w:type="spellStart"/>
      <w:r w:rsidRPr="003A2232">
        <w:t>izdanu</w:t>
      </w:r>
      <w:proofErr w:type="spellEnd"/>
      <w:r w:rsidRPr="003A2232">
        <w:t xml:space="preserve"> </w:t>
      </w:r>
      <w:proofErr w:type="spellStart"/>
      <w:r w:rsidRPr="003A2232">
        <w:t>od</w:t>
      </w:r>
      <w:proofErr w:type="spellEnd"/>
      <w:r w:rsidRPr="003A2232">
        <w:t xml:space="preserve"> </w:t>
      </w:r>
      <w:proofErr w:type="spellStart"/>
      <w:r w:rsidRPr="003A2232">
        <w:t>strane</w:t>
      </w:r>
      <w:proofErr w:type="spellEnd"/>
      <w:r w:rsidRPr="003A2232">
        <w:t xml:space="preserve"> </w:t>
      </w:r>
      <w:proofErr w:type="spellStart"/>
      <w:r w:rsidRPr="003A2232">
        <w:t>prodajnog</w:t>
      </w:r>
      <w:proofErr w:type="spellEnd"/>
      <w:r w:rsidRPr="003A2232">
        <w:t xml:space="preserve"> </w:t>
      </w:r>
      <w:proofErr w:type="spellStart"/>
      <w:r w:rsidRPr="003A2232">
        <w:t>mjesta</w:t>
      </w:r>
      <w:proofErr w:type="spellEnd"/>
      <w:r w:rsidRPr="003A2232">
        <w:t xml:space="preserve">, </w:t>
      </w:r>
      <w:proofErr w:type="spellStart"/>
      <w:r w:rsidRPr="003A2232">
        <w:t>pri</w:t>
      </w:r>
      <w:proofErr w:type="spellEnd"/>
      <w:r w:rsidRPr="003A2232">
        <w:t xml:space="preserve"> </w:t>
      </w:r>
      <w:proofErr w:type="spellStart"/>
      <w:r w:rsidRPr="003A2232">
        <w:t>čemu</w:t>
      </w:r>
      <w:proofErr w:type="spellEnd"/>
      <w:r w:rsidRPr="003A2232">
        <w:t xml:space="preserve"> </w:t>
      </w:r>
      <w:proofErr w:type="spellStart"/>
      <w:r w:rsidRPr="003A2232">
        <w:t>ponuda</w:t>
      </w:r>
      <w:proofErr w:type="spellEnd"/>
      <w:r w:rsidRPr="003A2232">
        <w:t xml:space="preserve"> </w:t>
      </w:r>
      <w:proofErr w:type="spellStart"/>
      <w:r w:rsidRPr="003A2232">
        <w:t>obvezno</w:t>
      </w:r>
      <w:proofErr w:type="spellEnd"/>
      <w:r w:rsidRPr="003A2232">
        <w:t xml:space="preserve"> mora </w:t>
      </w:r>
      <w:proofErr w:type="spellStart"/>
      <w:r w:rsidRPr="003A2232">
        <w:t>imati</w:t>
      </w:r>
      <w:proofErr w:type="spellEnd"/>
      <w:r w:rsidRPr="003A2232">
        <w:t xml:space="preserve"> </w:t>
      </w:r>
      <w:proofErr w:type="spellStart"/>
      <w:r w:rsidRPr="003A2232">
        <w:t>iskazanu</w:t>
      </w:r>
      <w:proofErr w:type="spellEnd"/>
      <w:r w:rsidRPr="003A2232">
        <w:t xml:space="preserve"> </w:t>
      </w:r>
      <w:proofErr w:type="spellStart"/>
      <w:r w:rsidRPr="003A2232">
        <w:t>cijenu</w:t>
      </w:r>
      <w:proofErr w:type="spellEnd"/>
      <w:r w:rsidRPr="003A2232">
        <w:t xml:space="preserve"> </w:t>
      </w:r>
      <w:proofErr w:type="spellStart"/>
      <w:r w:rsidRPr="003A2232">
        <w:t>vozila</w:t>
      </w:r>
      <w:proofErr w:type="spellEnd"/>
      <w:r w:rsidRPr="003A2232">
        <w:t xml:space="preserve"> u </w:t>
      </w:r>
      <w:proofErr w:type="spellStart"/>
      <w:r w:rsidRPr="003A2232">
        <w:t>eurima</w:t>
      </w:r>
      <w:proofErr w:type="spellEnd"/>
      <w:r w:rsidRPr="003A2232">
        <w:t xml:space="preserve"> </w:t>
      </w:r>
      <w:proofErr w:type="spellStart"/>
      <w:r w:rsidRPr="003A2232">
        <w:t>te</w:t>
      </w:r>
      <w:proofErr w:type="spellEnd"/>
      <w:r w:rsidRPr="003A2232">
        <w:t xml:space="preserve"> </w:t>
      </w:r>
      <w:proofErr w:type="spellStart"/>
      <w:r w:rsidRPr="003A2232">
        <w:t>iz</w:t>
      </w:r>
      <w:proofErr w:type="spellEnd"/>
      <w:r w:rsidRPr="003A2232">
        <w:t xml:space="preserve"> </w:t>
      </w:r>
      <w:proofErr w:type="spellStart"/>
      <w:r w:rsidRPr="003A2232">
        <w:t>iste</w:t>
      </w:r>
      <w:proofErr w:type="spellEnd"/>
      <w:r w:rsidRPr="003A2232">
        <w:t xml:space="preserve"> </w:t>
      </w:r>
      <w:proofErr w:type="spellStart"/>
      <w:r w:rsidRPr="003A2232">
        <w:t>moraju</w:t>
      </w:r>
      <w:proofErr w:type="spellEnd"/>
      <w:r w:rsidRPr="003A2232">
        <w:t xml:space="preserve"> </w:t>
      </w:r>
      <w:proofErr w:type="spellStart"/>
      <w:r w:rsidRPr="003A2232">
        <w:t>biti</w:t>
      </w:r>
      <w:proofErr w:type="spellEnd"/>
      <w:r w:rsidRPr="003A2232">
        <w:t xml:space="preserve"> </w:t>
      </w:r>
      <w:proofErr w:type="spellStart"/>
      <w:r w:rsidRPr="003A2232">
        <w:t>vidljive</w:t>
      </w:r>
      <w:proofErr w:type="spellEnd"/>
      <w:r w:rsidRPr="003A2232">
        <w:t xml:space="preserve"> </w:t>
      </w:r>
      <w:proofErr w:type="spellStart"/>
      <w:r w:rsidRPr="003A2232">
        <w:t>tehničke</w:t>
      </w:r>
      <w:proofErr w:type="spellEnd"/>
      <w:r w:rsidRPr="003A2232">
        <w:t xml:space="preserve"> </w:t>
      </w:r>
      <w:proofErr w:type="spellStart"/>
      <w:r w:rsidRPr="003A2232">
        <w:t>karakteristike</w:t>
      </w:r>
      <w:proofErr w:type="spellEnd"/>
      <w:r w:rsidRPr="003A2232">
        <w:t xml:space="preserve"> </w:t>
      </w:r>
      <w:proofErr w:type="spellStart"/>
      <w:r w:rsidRPr="003A2232">
        <w:t>vozila</w:t>
      </w:r>
      <w:proofErr w:type="spellEnd"/>
      <w:r w:rsidRPr="003A2232">
        <w:t xml:space="preserve">: </w:t>
      </w:r>
      <w:proofErr w:type="spellStart"/>
      <w:r w:rsidRPr="003A2232">
        <w:t>kategorija</w:t>
      </w:r>
      <w:proofErr w:type="spellEnd"/>
      <w:r w:rsidRPr="003A2232">
        <w:t xml:space="preserve"> (</w:t>
      </w:r>
      <w:proofErr w:type="spellStart"/>
      <w:r w:rsidRPr="003A2232">
        <w:t>proizvođač</w:t>
      </w:r>
      <w:proofErr w:type="spellEnd"/>
      <w:r w:rsidRPr="003A2232">
        <w:t xml:space="preserve">, model, </w:t>
      </w:r>
      <w:proofErr w:type="spellStart"/>
      <w:r w:rsidRPr="003A2232">
        <w:t>vrsta</w:t>
      </w:r>
      <w:proofErr w:type="spellEnd"/>
      <w:r w:rsidRPr="003A2232">
        <w:t xml:space="preserve"> pogona), </w:t>
      </w:r>
      <w:proofErr w:type="spellStart"/>
      <w:r w:rsidRPr="003A2232">
        <w:t>snaga</w:t>
      </w:r>
      <w:proofErr w:type="spellEnd"/>
      <w:r w:rsidRPr="003A2232">
        <w:t xml:space="preserve"> </w:t>
      </w:r>
      <w:proofErr w:type="spellStart"/>
      <w:r w:rsidRPr="003A2232">
        <w:t>vozila</w:t>
      </w:r>
      <w:proofErr w:type="spellEnd"/>
      <w:r w:rsidRPr="003A2232">
        <w:t xml:space="preserve"> (kW), </w:t>
      </w:r>
      <w:proofErr w:type="spellStart"/>
      <w:r w:rsidRPr="003A2232">
        <w:t>potrošnja</w:t>
      </w:r>
      <w:proofErr w:type="spellEnd"/>
      <w:r w:rsidRPr="003A2232">
        <w:t xml:space="preserve"> (kWh/100 km, </w:t>
      </w:r>
      <w:proofErr w:type="spellStart"/>
      <w:r w:rsidRPr="003A2232">
        <w:t>Wh</w:t>
      </w:r>
      <w:proofErr w:type="spellEnd"/>
      <w:r w:rsidRPr="003A2232">
        <w:t xml:space="preserve">/km </w:t>
      </w:r>
      <w:proofErr w:type="spellStart"/>
      <w:r w:rsidRPr="003A2232">
        <w:t>ili</w:t>
      </w:r>
      <w:proofErr w:type="spellEnd"/>
      <w:r w:rsidRPr="003A2232">
        <w:t xml:space="preserve"> kg/100 km), </w:t>
      </w:r>
      <w:proofErr w:type="spellStart"/>
      <w:r w:rsidRPr="00D16F5E">
        <w:rPr>
          <w:b/>
          <w:bCs/>
          <w:color w:val="EE0000"/>
        </w:rPr>
        <w:t>Ponuda</w:t>
      </w:r>
      <w:proofErr w:type="spellEnd"/>
      <w:r w:rsidRPr="00D16F5E">
        <w:rPr>
          <w:b/>
          <w:bCs/>
          <w:color w:val="EE0000"/>
        </w:rPr>
        <w:t xml:space="preserve"> </w:t>
      </w:r>
      <w:proofErr w:type="spellStart"/>
      <w:r w:rsidRPr="00D16F5E">
        <w:rPr>
          <w:b/>
          <w:bCs/>
          <w:color w:val="EE0000"/>
        </w:rPr>
        <w:t>Trgovac</w:t>
      </w:r>
      <w:proofErr w:type="spellEnd"/>
      <w:r w:rsidRPr="00D16F5E">
        <w:rPr>
          <w:color w:val="EE0000"/>
        </w:rPr>
        <w:t xml:space="preserve"> </w:t>
      </w:r>
    </w:p>
    <w:p w14:paraId="6E71097D" w14:textId="6ADD40DC" w:rsidR="00FC3170" w:rsidRPr="00D16F5E" w:rsidRDefault="00FC3170" w:rsidP="00FC3170">
      <w:pPr>
        <w:rPr>
          <w:b/>
          <w:bCs/>
          <w:color w:val="EE0000"/>
        </w:rPr>
      </w:pPr>
      <w:r w:rsidRPr="003A2232">
        <w:t xml:space="preserve">9. </w:t>
      </w:r>
      <w:proofErr w:type="spellStart"/>
      <w:r w:rsidRPr="003A2232">
        <w:t>Specijalnu</w:t>
      </w:r>
      <w:proofErr w:type="spellEnd"/>
      <w:r w:rsidRPr="003A2232">
        <w:t xml:space="preserve"> </w:t>
      </w:r>
      <w:proofErr w:type="spellStart"/>
      <w:r w:rsidRPr="003A2232">
        <w:t>punomoć</w:t>
      </w:r>
      <w:proofErr w:type="spellEnd"/>
      <w:r w:rsidRPr="003A2232">
        <w:t xml:space="preserve"> </w:t>
      </w:r>
      <w:proofErr w:type="spellStart"/>
      <w:r w:rsidRPr="003A2232">
        <w:t>ovjerenu</w:t>
      </w:r>
      <w:proofErr w:type="spellEnd"/>
      <w:r w:rsidRPr="003A2232">
        <w:t xml:space="preserve"> </w:t>
      </w:r>
      <w:proofErr w:type="spellStart"/>
      <w:r w:rsidRPr="003A2232">
        <w:t>od</w:t>
      </w:r>
      <w:proofErr w:type="spellEnd"/>
      <w:r w:rsidRPr="003A2232">
        <w:t xml:space="preserve"> </w:t>
      </w:r>
      <w:proofErr w:type="spellStart"/>
      <w:r w:rsidRPr="003A2232">
        <w:t>strane</w:t>
      </w:r>
      <w:proofErr w:type="spellEnd"/>
      <w:r w:rsidRPr="003A2232">
        <w:t xml:space="preserve"> </w:t>
      </w:r>
      <w:proofErr w:type="spellStart"/>
      <w:r w:rsidRPr="003A2232">
        <w:t>javnog</w:t>
      </w:r>
      <w:proofErr w:type="spellEnd"/>
      <w:r w:rsidRPr="003A2232">
        <w:t xml:space="preserve"> </w:t>
      </w:r>
      <w:proofErr w:type="spellStart"/>
      <w:r w:rsidRPr="003A2232">
        <w:t>bilježnika</w:t>
      </w:r>
      <w:proofErr w:type="spellEnd"/>
      <w:r w:rsidRPr="003A2232">
        <w:t xml:space="preserve">, </w:t>
      </w:r>
      <w:proofErr w:type="spellStart"/>
      <w:r w:rsidRPr="003A2232">
        <w:t>ako</w:t>
      </w:r>
      <w:proofErr w:type="spellEnd"/>
      <w:r w:rsidRPr="003A2232">
        <w:t xml:space="preserve"> je </w:t>
      </w:r>
      <w:proofErr w:type="spellStart"/>
      <w:r w:rsidRPr="003A2232">
        <w:t>primjenjivo</w:t>
      </w:r>
      <w:proofErr w:type="spellEnd"/>
      <w:r w:rsidRPr="003A2232">
        <w:t xml:space="preserve">, </w:t>
      </w:r>
      <w:proofErr w:type="spellStart"/>
      <w:r w:rsidRPr="003A2232">
        <w:t>primjer</w:t>
      </w:r>
      <w:proofErr w:type="spellEnd"/>
      <w:r w:rsidRPr="003A2232">
        <w:t xml:space="preserve"> </w:t>
      </w:r>
      <w:proofErr w:type="spellStart"/>
      <w:r w:rsidRPr="003A2232">
        <w:t>obveznog</w:t>
      </w:r>
      <w:proofErr w:type="spellEnd"/>
      <w:r w:rsidRPr="003A2232">
        <w:t xml:space="preserve"> </w:t>
      </w:r>
      <w:proofErr w:type="spellStart"/>
      <w:r w:rsidRPr="003A2232">
        <w:t>sadržaja</w:t>
      </w:r>
      <w:proofErr w:type="spellEnd"/>
      <w:r w:rsidRPr="003A2232">
        <w:t xml:space="preserve"> </w:t>
      </w:r>
      <w:proofErr w:type="spellStart"/>
      <w:r w:rsidRPr="003A2232">
        <w:t>nalazi</w:t>
      </w:r>
      <w:proofErr w:type="spellEnd"/>
      <w:r w:rsidRPr="003A2232">
        <w:t xml:space="preserve"> se u </w:t>
      </w:r>
      <w:proofErr w:type="spellStart"/>
      <w:r w:rsidRPr="003A2232">
        <w:t>Prilogu</w:t>
      </w:r>
      <w:proofErr w:type="spellEnd"/>
      <w:r w:rsidRPr="003A2232">
        <w:t>.</w:t>
      </w:r>
      <w:r>
        <w:t xml:space="preserve"> </w:t>
      </w:r>
      <w:r w:rsidRPr="00D16F5E">
        <w:rPr>
          <w:color w:val="EE0000"/>
        </w:rPr>
        <w:t>(</w:t>
      </w:r>
      <w:proofErr w:type="spellStart"/>
      <w:r w:rsidR="005C1E30">
        <w:rPr>
          <w:b/>
          <w:bCs/>
          <w:color w:val="EE0000"/>
        </w:rPr>
        <w:t>Prijavitelj</w:t>
      </w:r>
      <w:proofErr w:type="spellEnd"/>
      <w:r w:rsidRPr="00D16F5E">
        <w:rPr>
          <w:b/>
          <w:bCs/>
          <w:color w:val="EE0000"/>
        </w:rPr>
        <w:t xml:space="preserve"> </w:t>
      </w:r>
      <w:proofErr w:type="spellStart"/>
      <w:r w:rsidRPr="00D16F5E">
        <w:rPr>
          <w:b/>
          <w:bCs/>
          <w:color w:val="EE0000"/>
        </w:rPr>
        <w:t>daje</w:t>
      </w:r>
      <w:proofErr w:type="spellEnd"/>
      <w:r w:rsidRPr="00D16F5E">
        <w:rPr>
          <w:b/>
          <w:bCs/>
          <w:color w:val="EE0000"/>
        </w:rPr>
        <w:t xml:space="preserve"> </w:t>
      </w:r>
      <w:proofErr w:type="spellStart"/>
      <w:r w:rsidRPr="00D16F5E">
        <w:rPr>
          <w:b/>
          <w:bCs/>
          <w:color w:val="EE0000"/>
        </w:rPr>
        <w:t>pravo</w:t>
      </w:r>
      <w:proofErr w:type="spellEnd"/>
      <w:r w:rsidRPr="00D16F5E">
        <w:rPr>
          <w:b/>
          <w:bCs/>
          <w:color w:val="EE0000"/>
        </w:rPr>
        <w:t xml:space="preserve"> </w:t>
      </w:r>
      <w:proofErr w:type="spellStart"/>
      <w:r w:rsidRPr="00D16F5E">
        <w:rPr>
          <w:b/>
          <w:bCs/>
          <w:color w:val="EE0000"/>
        </w:rPr>
        <w:t>trećoj</w:t>
      </w:r>
      <w:proofErr w:type="spellEnd"/>
      <w:r w:rsidRPr="00D16F5E">
        <w:rPr>
          <w:b/>
          <w:bCs/>
          <w:color w:val="EE0000"/>
        </w:rPr>
        <w:t xml:space="preserve"> </w:t>
      </w:r>
      <w:proofErr w:type="spellStart"/>
      <w:r w:rsidRPr="00D16F5E">
        <w:rPr>
          <w:b/>
          <w:bCs/>
          <w:color w:val="EE0000"/>
        </w:rPr>
        <w:t>osobi</w:t>
      </w:r>
      <w:proofErr w:type="spellEnd"/>
      <w:r w:rsidRPr="00D16F5E">
        <w:rPr>
          <w:b/>
          <w:bCs/>
          <w:color w:val="EE0000"/>
        </w:rPr>
        <w:t xml:space="preserve"> da </w:t>
      </w:r>
      <w:proofErr w:type="spellStart"/>
      <w:r w:rsidRPr="00D16F5E">
        <w:rPr>
          <w:b/>
          <w:bCs/>
          <w:color w:val="EE0000"/>
        </w:rPr>
        <w:t>popuni</w:t>
      </w:r>
      <w:proofErr w:type="spellEnd"/>
      <w:r w:rsidRPr="00D16F5E">
        <w:rPr>
          <w:b/>
          <w:bCs/>
          <w:color w:val="EE0000"/>
        </w:rPr>
        <w:t xml:space="preserve"> </w:t>
      </w:r>
      <w:proofErr w:type="spellStart"/>
      <w:r w:rsidRPr="00D16F5E">
        <w:rPr>
          <w:b/>
          <w:bCs/>
          <w:color w:val="EE0000"/>
        </w:rPr>
        <w:t>prijavu</w:t>
      </w:r>
      <w:proofErr w:type="spellEnd"/>
      <w:r w:rsidRPr="00D16F5E">
        <w:rPr>
          <w:b/>
          <w:bCs/>
          <w:color w:val="EE0000"/>
        </w:rPr>
        <w:t>)</w:t>
      </w:r>
    </w:p>
    <w:p w14:paraId="2454FC18" w14:textId="77777777" w:rsidR="00FC3170" w:rsidRPr="006272AF" w:rsidRDefault="00FC3170">
      <w:pPr>
        <w:rPr>
          <w:lang w:val="hr-HR"/>
        </w:rPr>
      </w:pPr>
    </w:p>
    <w:sectPr w:rsidR="00FC3170" w:rsidRPr="00627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AF"/>
    <w:rsid w:val="002C1AE7"/>
    <w:rsid w:val="004678C0"/>
    <w:rsid w:val="005C1E30"/>
    <w:rsid w:val="006272AF"/>
    <w:rsid w:val="008645E0"/>
    <w:rsid w:val="00B0495F"/>
    <w:rsid w:val="00C02610"/>
    <w:rsid w:val="00CA636F"/>
    <w:rsid w:val="00CC3C3C"/>
    <w:rsid w:val="00FC3170"/>
    <w:rsid w:val="00FF5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D21E"/>
  <w15:chartTrackingRefBased/>
  <w15:docId w15:val="{B68CC0A0-CD46-4C9B-AA33-97573FD7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2AF"/>
    <w:rPr>
      <w:rFonts w:eastAsiaTheme="majorEastAsia" w:cstheme="majorBidi"/>
      <w:color w:val="272727" w:themeColor="text1" w:themeTint="D8"/>
    </w:rPr>
  </w:style>
  <w:style w:type="paragraph" w:styleId="Title">
    <w:name w:val="Title"/>
    <w:basedOn w:val="Normal"/>
    <w:next w:val="Normal"/>
    <w:link w:val="TitleChar"/>
    <w:uiPriority w:val="10"/>
    <w:qFormat/>
    <w:rsid w:val="0062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2AF"/>
    <w:pPr>
      <w:spacing w:before="160"/>
      <w:jc w:val="center"/>
    </w:pPr>
    <w:rPr>
      <w:i/>
      <w:iCs/>
      <w:color w:val="404040" w:themeColor="text1" w:themeTint="BF"/>
    </w:rPr>
  </w:style>
  <w:style w:type="character" w:customStyle="1" w:styleId="QuoteChar">
    <w:name w:val="Quote Char"/>
    <w:basedOn w:val="DefaultParagraphFont"/>
    <w:link w:val="Quote"/>
    <w:uiPriority w:val="29"/>
    <w:rsid w:val="006272AF"/>
    <w:rPr>
      <w:i/>
      <w:iCs/>
      <w:color w:val="404040" w:themeColor="text1" w:themeTint="BF"/>
    </w:rPr>
  </w:style>
  <w:style w:type="paragraph" w:styleId="ListParagraph">
    <w:name w:val="List Paragraph"/>
    <w:basedOn w:val="Normal"/>
    <w:uiPriority w:val="34"/>
    <w:qFormat/>
    <w:rsid w:val="006272AF"/>
    <w:pPr>
      <w:ind w:left="720"/>
      <w:contextualSpacing/>
    </w:pPr>
  </w:style>
  <w:style w:type="character" w:styleId="IntenseEmphasis">
    <w:name w:val="Intense Emphasis"/>
    <w:basedOn w:val="DefaultParagraphFont"/>
    <w:uiPriority w:val="21"/>
    <w:qFormat/>
    <w:rsid w:val="006272AF"/>
    <w:rPr>
      <w:i/>
      <w:iCs/>
      <w:color w:val="0F4761" w:themeColor="accent1" w:themeShade="BF"/>
    </w:rPr>
  </w:style>
  <w:style w:type="paragraph" w:styleId="IntenseQuote">
    <w:name w:val="Intense Quote"/>
    <w:basedOn w:val="Normal"/>
    <w:next w:val="Normal"/>
    <w:link w:val="IntenseQuoteChar"/>
    <w:uiPriority w:val="30"/>
    <w:qFormat/>
    <w:rsid w:val="0062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2AF"/>
    <w:rPr>
      <w:i/>
      <w:iCs/>
      <w:color w:val="0F4761" w:themeColor="accent1" w:themeShade="BF"/>
    </w:rPr>
  </w:style>
  <w:style w:type="character" w:styleId="IntenseReference">
    <w:name w:val="Intense Reference"/>
    <w:basedOn w:val="DefaultParagraphFont"/>
    <w:uiPriority w:val="32"/>
    <w:qFormat/>
    <w:rsid w:val="006272AF"/>
    <w:rPr>
      <w:b/>
      <w:bCs/>
      <w:smallCaps/>
      <w:color w:val="0F4761" w:themeColor="accent1" w:themeShade="BF"/>
      <w:spacing w:val="5"/>
    </w:rPr>
  </w:style>
  <w:style w:type="character" w:styleId="Hyperlink">
    <w:name w:val="Hyperlink"/>
    <w:basedOn w:val="DefaultParagraphFont"/>
    <w:uiPriority w:val="99"/>
    <w:unhideWhenUsed/>
    <w:rsid w:val="006272AF"/>
    <w:rPr>
      <w:color w:val="467886" w:themeColor="hyperlink"/>
      <w:u w:val="single"/>
    </w:rPr>
  </w:style>
  <w:style w:type="character" w:styleId="UnresolvedMention">
    <w:name w:val="Unresolved Mention"/>
    <w:basedOn w:val="DefaultParagraphFont"/>
    <w:uiPriority w:val="99"/>
    <w:semiHidden/>
    <w:unhideWhenUsed/>
    <w:rsid w:val="0062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ŠIMEK</dc:creator>
  <cp:keywords/>
  <dc:description/>
  <cp:lastModifiedBy>Ana BAGARIĆ ŠALAMON</cp:lastModifiedBy>
  <cp:revision>5</cp:revision>
  <dcterms:created xsi:type="dcterms:W3CDTF">2025-08-12T13:03:00Z</dcterms:created>
  <dcterms:modified xsi:type="dcterms:W3CDTF">2025-08-13T11:47:00Z</dcterms:modified>
</cp:coreProperties>
</file>